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63086" w14:textId="77777777" w:rsidR="004D0F94" w:rsidRPr="00695E39" w:rsidRDefault="004D0F94">
      <w:pPr>
        <w:rPr>
          <w:rFonts w:ascii="Arial" w:hAnsi="Arial" w:cs="Arial"/>
          <w:sz w:val="32"/>
          <w:szCs w:val="32"/>
        </w:rPr>
      </w:pPr>
      <w:r w:rsidRPr="00695E39">
        <w:rPr>
          <w:rFonts w:ascii="Arial" w:hAnsi="Arial" w:cs="Arial"/>
          <w:noProof/>
          <w:sz w:val="32"/>
          <w:szCs w:val="32"/>
          <w:lang w:eastAsia="en-GB"/>
        </w:rPr>
        <w:drawing>
          <wp:anchor distT="0" distB="0" distL="114300" distR="114300" simplePos="0" relativeHeight="251658240" behindDoc="1" locked="0" layoutInCell="1" allowOverlap="1" wp14:anchorId="3EF9874B" wp14:editId="05C82AB5">
            <wp:simplePos x="0" y="0"/>
            <wp:positionH relativeFrom="column">
              <wp:posOffset>4901565</wp:posOffset>
            </wp:positionH>
            <wp:positionV relativeFrom="paragraph">
              <wp:posOffset>42545</wp:posOffset>
            </wp:positionV>
            <wp:extent cx="782955" cy="621030"/>
            <wp:effectExtent l="19050" t="0" r="0" b="0"/>
            <wp:wrapTight wrapText="bothSides">
              <wp:wrapPolygon edited="0">
                <wp:start x="-526" y="0"/>
                <wp:lineTo x="-526" y="21202"/>
                <wp:lineTo x="21547" y="21202"/>
                <wp:lineTo x="21547" y="0"/>
                <wp:lineTo x="-526" y="0"/>
              </wp:wrapPolygon>
            </wp:wrapTight>
            <wp:docPr id="2" name="Picture 2" descr="https://lh4.googleusercontent.com/E22QhbWhC-N7R1xe-RqC6lctmBhiNJKZ4JV986GEKdsHNdr3252sfjzEbc5oDWxd7Bd33WNuIaxSIDgnx4Fd_I775-37GPX8Pr2ZZu2ZLHE1vKnXZ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4.googleusercontent.com/E22QhbWhC-N7R1xe-RqC6lctmBhiNJKZ4JV986GEKdsHNdr3252sfjzEbc5oDWxd7Bd33WNuIaxSIDgnx4Fd_I775-37GPX8Pr2ZZu2ZLHE1vKnXZCo"/>
                    <pic:cNvPicPr>
                      <a:picLocks noChangeAspect="1" noChangeArrowheads="1"/>
                    </pic:cNvPicPr>
                  </pic:nvPicPr>
                  <pic:blipFill>
                    <a:blip r:embed="rId8" r:link="rId9" cstate="print"/>
                    <a:srcRect/>
                    <a:stretch>
                      <a:fillRect/>
                    </a:stretch>
                  </pic:blipFill>
                  <pic:spPr bwMode="auto">
                    <a:xfrm>
                      <a:off x="0" y="0"/>
                      <a:ext cx="782955" cy="621030"/>
                    </a:xfrm>
                    <a:prstGeom prst="rect">
                      <a:avLst/>
                    </a:prstGeom>
                    <a:noFill/>
                    <a:ln w="9525">
                      <a:noFill/>
                      <a:miter lim="800000"/>
                      <a:headEnd/>
                      <a:tailEnd/>
                    </a:ln>
                  </pic:spPr>
                </pic:pic>
              </a:graphicData>
            </a:graphic>
          </wp:anchor>
        </w:drawing>
      </w:r>
      <w:r w:rsidR="00695E39">
        <w:rPr>
          <w:rFonts w:ascii="Arial" w:hAnsi="Arial" w:cs="Arial"/>
          <w:sz w:val="32"/>
          <w:szCs w:val="32"/>
        </w:rPr>
        <w:t xml:space="preserve">Pound Hill Pre-School </w:t>
      </w:r>
      <w:r w:rsidRPr="00695E39">
        <w:rPr>
          <w:rFonts w:ascii="Arial" w:hAnsi="Arial" w:cs="Arial"/>
          <w:sz w:val="32"/>
          <w:szCs w:val="32"/>
        </w:rPr>
        <w:t>Policy and Procedures</w:t>
      </w:r>
    </w:p>
    <w:p w14:paraId="1FD069E9" w14:textId="77777777" w:rsidR="00695E39" w:rsidRDefault="00695E39">
      <w:pPr>
        <w:rPr>
          <w:rFonts w:ascii="Arial" w:hAnsi="Arial" w:cs="Arial"/>
          <w:sz w:val="24"/>
          <w:szCs w:val="24"/>
        </w:rPr>
      </w:pPr>
    </w:p>
    <w:p w14:paraId="197BD255" w14:textId="77777777" w:rsidR="004D0F94" w:rsidRPr="00695E39" w:rsidRDefault="00695E39">
      <w:pPr>
        <w:rPr>
          <w:rFonts w:ascii="Arial" w:hAnsi="Arial" w:cs="Arial"/>
          <w:b/>
          <w:sz w:val="28"/>
          <w:szCs w:val="28"/>
        </w:rPr>
      </w:pPr>
      <w:r w:rsidRPr="00695E39">
        <w:rPr>
          <w:rFonts w:ascii="Arial" w:hAnsi="Arial" w:cs="Arial"/>
          <w:b/>
          <w:sz w:val="28"/>
          <w:szCs w:val="28"/>
        </w:rPr>
        <w:t>5.4 Whistle</w:t>
      </w:r>
      <w:r w:rsidR="004D0F94" w:rsidRPr="00695E39">
        <w:rPr>
          <w:rFonts w:ascii="Arial" w:hAnsi="Arial" w:cs="Arial"/>
          <w:b/>
          <w:sz w:val="28"/>
          <w:szCs w:val="28"/>
        </w:rPr>
        <w:t xml:space="preserve"> blowing</w:t>
      </w:r>
    </w:p>
    <w:p w14:paraId="3E40D3AE" w14:textId="45961E75" w:rsidR="00863FDD" w:rsidRPr="00695E39" w:rsidRDefault="004D0F94">
      <w:pPr>
        <w:rPr>
          <w:rFonts w:ascii="Arial" w:hAnsi="Arial" w:cs="Arial"/>
          <w:sz w:val="24"/>
          <w:szCs w:val="24"/>
        </w:rPr>
      </w:pPr>
      <w:r w:rsidRPr="00695E39">
        <w:rPr>
          <w:rFonts w:ascii="Arial" w:hAnsi="Arial" w:cs="Arial"/>
          <w:sz w:val="24"/>
          <w:szCs w:val="24"/>
        </w:rPr>
        <w:t>Pound Hill Pre-</w:t>
      </w:r>
      <w:r w:rsidR="00695E39" w:rsidRPr="00695E39">
        <w:rPr>
          <w:rFonts w:ascii="Arial" w:hAnsi="Arial" w:cs="Arial"/>
          <w:sz w:val="24"/>
          <w:szCs w:val="24"/>
        </w:rPr>
        <w:t>School is</w:t>
      </w:r>
      <w:r w:rsidRPr="00695E39">
        <w:rPr>
          <w:rFonts w:ascii="Arial" w:hAnsi="Arial" w:cs="Arial"/>
          <w:sz w:val="24"/>
          <w:szCs w:val="24"/>
        </w:rPr>
        <w:t xml:space="preserve"> committed to the highest possible standards of openness, </w:t>
      </w:r>
      <w:r w:rsidR="009817B9" w:rsidRPr="00695E39">
        <w:rPr>
          <w:rFonts w:ascii="Arial" w:hAnsi="Arial" w:cs="Arial"/>
          <w:sz w:val="24"/>
          <w:szCs w:val="24"/>
        </w:rPr>
        <w:t>probity,</w:t>
      </w:r>
      <w:r w:rsidRPr="00695E39">
        <w:rPr>
          <w:rFonts w:ascii="Arial" w:hAnsi="Arial" w:cs="Arial"/>
          <w:sz w:val="24"/>
          <w:szCs w:val="24"/>
        </w:rPr>
        <w:t xml:space="preserve"> and accountability. In line with this commitment we encourage all employees or others with genuine concerns about any person linked to the preschool and /or others (e.g. Parents/Carers) to come forward and voice their concerns.  This policy makes it clear that Pound Hill Pre-School   wish to encourage and enable employees and others to raise such concerns with Pound Hill Pre-School   rather than overlooking the problem.</w:t>
      </w:r>
    </w:p>
    <w:p w14:paraId="58059B04" w14:textId="77777777" w:rsidR="004D0F94" w:rsidRPr="00695E39" w:rsidRDefault="004D0F94">
      <w:pPr>
        <w:rPr>
          <w:rFonts w:ascii="Arial" w:hAnsi="Arial" w:cs="Arial"/>
          <w:sz w:val="24"/>
          <w:szCs w:val="24"/>
        </w:rPr>
      </w:pPr>
      <w:r w:rsidRPr="00695E39">
        <w:rPr>
          <w:rFonts w:ascii="Arial" w:hAnsi="Arial" w:cs="Arial"/>
          <w:sz w:val="24"/>
          <w:szCs w:val="24"/>
        </w:rPr>
        <w:t xml:space="preserve">AIMS AND SCOPE OF THIS POLICY </w:t>
      </w:r>
    </w:p>
    <w:p w14:paraId="6A18DC5D" w14:textId="77777777" w:rsidR="004D0F94" w:rsidRPr="00695E39" w:rsidRDefault="004D0F94">
      <w:pPr>
        <w:rPr>
          <w:rFonts w:ascii="Arial" w:hAnsi="Arial" w:cs="Arial"/>
          <w:sz w:val="24"/>
          <w:szCs w:val="24"/>
        </w:rPr>
      </w:pPr>
      <w:r w:rsidRPr="00695E39">
        <w:rPr>
          <w:rFonts w:ascii="Arial" w:hAnsi="Arial" w:cs="Arial"/>
          <w:sz w:val="24"/>
          <w:szCs w:val="24"/>
        </w:rPr>
        <w:t xml:space="preserve">This policy aims to: </w:t>
      </w:r>
    </w:p>
    <w:p w14:paraId="56CADBE9" w14:textId="77777777" w:rsidR="004D0F94" w:rsidRPr="00695E39" w:rsidRDefault="004D0F94" w:rsidP="004D0F94">
      <w:pPr>
        <w:pStyle w:val="ListParagraph"/>
        <w:numPr>
          <w:ilvl w:val="0"/>
          <w:numId w:val="2"/>
        </w:numPr>
        <w:rPr>
          <w:rFonts w:ascii="Arial" w:hAnsi="Arial" w:cs="Arial"/>
          <w:sz w:val="24"/>
          <w:szCs w:val="24"/>
        </w:rPr>
      </w:pPr>
      <w:r w:rsidRPr="00695E39">
        <w:rPr>
          <w:rFonts w:ascii="Arial" w:hAnsi="Arial" w:cs="Arial"/>
          <w:sz w:val="24"/>
          <w:szCs w:val="24"/>
        </w:rPr>
        <w:t xml:space="preserve">Provide avenues for you to raise genuine concerns and receive feedback on any action taken. </w:t>
      </w:r>
    </w:p>
    <w:p w14:paraId="3F636AB6" w14:textId="77777777" w:rsidR="004D0F94" w:rsidRPr="00695E39" w:rsidRDefault="004D0F94" w:rsidP="004D0F94">
      <w:pPr>
        <w:pStyle w:val="ListParagraph"/>
        <w:numPr>
          <w:ilvl w:val="0"/>
          <w:numId w:val="2"/>
        </w:numPr>
        <w:rPr>
          <w:rFonts w:ascii="Arial" w:hAnsi="Arial" w:cs="Arial"/>
          <w:sz w:val="24"/>
          <w:szCs w:val="24"/>
        </w:rPr>
      </w:pPr>
      <w:r w:rsidRPr="00695E39">
        <w:rPr>
          <w:rFonts w:ascii="Arial" w:hAnsi="Arial" w:cs="Arial"/>
          <w:sz w:val="24"/>
          <w:szCs w:val="24"/>
        </w:rPr>
        <w:t xml:space="preserve">Allows you to take the matter further if you are dissatisfied with the outcome or response </w:t>
      </w:r>
    </w:p>
    <w:p w14:paraId="6401A5A0" w14:textId="77777777" w:rsidR="004D0F94" w:rsidRPr="00695E39" w:rsidRDefault="004D0F94" w:rsidP="004D0F94">
      <w:pPr>
        <w:pStyle w:val="ListParagraph"/>
        <w:numPr>
          <w:ilvl w:val="0"/>
          <w:numId w:val="1"/>
        </w:numPr>
        <w:rPr>
          <w:rFonts w:ascii="Arial" w:hAnsi="Arial" w:cs="Arial"/>
          <w:sz w:val="24"/>
          <w:szCs w:val="24"/>
        </w:rPr>
      </w:pPr>
      <w:r w:rsidRPr="00695E39">
        <w:rPr>
          <w:rFonts w:ascii="Arial" w:hAnsi="Arial" w:cs="Arial"/>
          <w:sz w:val="24"/>
          <w:szCs w:val="24"/>
        </w:rPr>
        <w:t xml:space="preserve">Reassure that steps will be taken to protect you from reprisals or victimisation or </w:t>
      </w:r>
      <w:r w:rsidR="00695E39" w:rsidRPr="00695E39">
        <w:rPr>
          <w:rFonts w:ascii="Arial" w:hAnsi="Arial" w:cs="Arial"/>
          <w:sz w:val="24"/>
          <w:szCs w:val="24"/>
        </w:rPr>
        <w:t>whistle blowing</w:t>
      </w:r>
      <w:r w:rsidRPr="00695E39">
        <w:rPr>
          <w:rFonts w:ascii="Arial" w:hAnsi="Arial" w:cs="Arial"/>
          <w:sz w:val="24"/>
          <w:szCs w:val="24"/>
        </w:rPr>
        <w:t xml:space="preserve"> in good faith. </w:t>
      </w:r>
    </w:p>
    <w:p w14:paraId="2E3BDF57" w14:textId="7E225B05" w:rsidR="004D0F94" w:rsidRPr="00695E39" w:rsidRDefault="004D0F94" w:rsidP="004D0F94">
      <w:pPr>
        <w:rPr>
          <w:rFonts w:ascii="Arial" w:hAnsi="Arial" w:cs="Arial"/>
          <w:sz w:val="24"/>
          <w:szCs w:val="24"/>
        </w:rPr>
      </w:pPr>
      <w:r w:rsidRPr="00695E39">
        <w:rPr>
          <w:rFonts w:ascii="Arial" w:hAnsi="Arial" w:cs="Arial"/>
          <w:sz w:val="24"/>
          <w:szCs w:val="24"/>
        </w:rPr>
        <w:t xml:space="preserve">Pound Hill Pre-School   have policies and procedures in place to enable you to lodge a grievance relating to </w:t>
      </w:r>
      <w:r w:rsidR="009817B9" w:rsidRPr="00695E39">
        <w:rPr>
          <w:rFonts w:ascii="Arial" w:hAnsi="Arial" w:cs="Arial"/>
          <w:sz w:val="24"/>
          <w:szCs w:val="24"/>
        </w:rPr>
        <w:t>practitioners’</w:t>
      </w:r>
      <w:r w:rsidRPr="00695E39">
        <w:rPr>
          <w:rFonts w:ascii="Arial" w:hAnsi="Arial" w:cs="Arial"/>
          <w:sz w:val="24"/>
          <w:szCs w:val="24"/>
        </w:rPr>
        <w:t xml:space="preserve"> own employment, Parent/Carer concerns or </w:t>
      </w:r>
      <w:r w:rsidR="00695E39" w:rsidRPr="00695E39">
        <w:rPr>
          <w:rFonts w:ascii="Arial" w:hAnsi="Arial" w:cs="Arial"/>
          <w:sz w:val="24"/>
          <w:szCs w:val="24"/>
        </w:rPr>
        <w:t>complaint.</w:t>
      </w:r>
      <w:r w:rsidRPr="00695E39">
        <w:rPr>
          <w:rFonts w:ascii="Arial" w:hAnsi="Arial" w:cs="Arial"/>
          <w:sz w:val="24"/>
          <w:szCs w:val="24"/>
        </w:rPr>
        <w:t xml:space="preserve">  The </w:t>
      </w:r>
      <w:r w:rsidR="00695E39" w:rsidRPr="00695E39">
        <w:rPr>
          <w:rFonts w:ascii="Arial" w:hAnsi="Arial" w:cs="Arial"/>
          <w:sz w:val="24"/>
          <w:szCs w:val="24"/>
        </w:rPr>
        <w:t>whistle blowing</w:t>
      </w:r>
      <w:r w:rsidRPr="00695E39">
        <w:rPr>
          <w:rFonts w:ascii="Arial" w:hAnsi="Arial" w:cs="Arial"/>
          <w:sz w:val="24"/>
          <w:szCs w:val="24"/>
        </w:rPr>
        <w:t xml:space="preserve"> policy is intended to cover genuine concerns that fall outside the scope of other procedures and policies that Pound Hill Pre-</w:t>
      </w:r>
      <w:r w:rsidR="00695E39" w:rsidRPr="00695E39">
        <w:rPr>
          <w:rFonts w:ascii="Arial" w:hAnsi="Arial" w:cs="Arial"/>
          <w:sz w:val="24"/>
          <w:szCs w:val="24"/>
        </w:rPr>
        <w:t>School uphold</w:t>
      </w:r>
      <w:r w:rsidRPr="00695E39">
        <w:rPr>
          <w:rFonts w:ascii="Arial" w:hAnsi="Arial" w:cs="Arial"/>
          <w:sz w:val="24"/>
          <w:szCs w:val="24"/>
        </w:rPr>
        <w:t xml:space="preserve">. That concern may be about something that: </w:t>
      </w:r>
    </w:p>
    <w:p w14:paraId="49F3DBE1" w14:textId="77777777" w:rsidR="004D0F94" w:rsidRPr="00695E39" w:rsidRDefault="004D0F94" w:rsidP="003F303B">
      <w:pPr>
        <w:pStyle w:val="ListParagraph"/>
        <w:numPr>
          <w:ilvl w:val="0"/>
          <w:numId w:val="1"/>
        </w:numPr>
        <w:rPr>
          <w:rFonts w:ascii="Arial" w:hAnsi="Arial" w:cs="Arial"/>
          <w:sz w:val="24"/>
          <w:szCs w:val="24"/>
        </w:rPr>
      </w:pPr>
      <w:r w:rsidRPr="00695E39">
        <w:rPr>
          <w:rFonts w:ascii="Arial" w:hAnsi="Arial" w:cs="Arial"/>
          <w:sz w:val="24"/>
          <w:szCs w:val="24"/>
        </w:rPr>
        <w:t xml:space="preserve">Is against the policies and procedures of </w:t>
      </w:r>
      <w:r w:rsidR="00695E39">
        <w:rPr>
          <w:rFonts w:ascii="Arial" w:hAnsi="Arial" w:cs="Arial"/>
          <w:sz w:val="24"/>
          <w:szCs w:val="24"/>
        </w:rPr>
        <w:t>Pound Hill Pre-School</w:t>
      </w:r>
      <w:r w:rsidRPr="00695E39">
        <w:rPr>
          <w:rFonts w:ascii="Arial" w:hAnsi="Arial" w:cs="Arial"/>
          <w:sz w:val="24"/>
          <w:szCs w:val="24"/>
        </w:rPr>
        <w:t xml:space="preserve"> </w:t>
      </w:r>
    </w:p>
    <w:p w14:paraId="2B472753" w14:textId="77777777" w:rsidR="004D0F94" w:rsidRPr="00695E39" w:rsidRDefault="004D0F94" w:rsidP="003F303B">
      <w:pPr>
        <w:pStyle w:val="ListParagraph"/>
        <w:numPr>
          <w:ilvl w:val="0"/>
          <w:numId w:val="1"/>
        </w:numPr>
        <w:rPr>
          <w:rFonts w:ascii="Arial" w:hAnsi="Arial" w:cs="Arial"/>
          <w:sz w:val="24"/>
          <w:szCs w:val="24"/>
        </w:rPr>
      </w:pPr>
      <w:r w:rsidRPr="00695E39">
        <w:rPr>
          <w:rFonts w:ascii="Arial" w:hAnsi="Arial" w:cs="Arial"/>
          <w:sz w:val="24"/>
          <w:szCs w:val="24"/>
        </w:rPr>
        <w:t>Falls below established standards of practice</w:t>
      </w:r>
    </w:p>
    <w:p w14:paraId="63BC53CC" w14:textId="77777777" w:rsidR="004D0F94" w:rsidRPr="00695E39" w:rsidRDefault="004D0F94" w:rsidP="003F303B">
      <w:pPr>
        <w:pStyle w:val="ListParagraph"/>
        <w:numPr>
          <w:ilvl w:val="0"/>
          <w:numId w:val="1"/>
        </w:numPr>
        <w:rPr>
          <w:rFonts w:ascii="Arial" w:hAnsi="Arial" w:cs="Arial"/>
          <w:sz w:val="24"/>
          <w:szCs w:val="24"/>
        </w:rPr>
      </w:pPr>
      <w:r w:rsidRPr="00695E39">
        <w:rPr>
          <w:rFonts w:ascii="Arial" w:hAnsi="Arial" w:cs="Arial"/>
          <w:sz w:val="24"/>
          <w:szCs w:val="24"/>
        </w:rPr>
        <w:t xml:space="preserve">Amounts to improper conduct </w:t>
      </w:r>
    </w:p>
    <w:p w14:paraId="4AE79F3C" w14:textId="77777777" w:rsidR="004D0F94" w:rsidRPr="00695E39" w:rsidRDefault="004D0F94" w:rsidP="003F303B">
      <w:pPr>
        <w:pStyle w:val="ListParagraph"/>
        <w:numPr>
          <w:ilvl w:val="0"/>
          <w:numId w:val="1"/>
        </w:numPr>
        <w:rPr>
          <w:rFonts w:ascii="Arial" w:hAnsi="Arial" w:cs="Arial"/>
          <w:sz w:val="24"/>
          <w:szCs w:val="24"/>
        </w:rPr>
      </w:pPr>
      <w:r w:rsidRPr="00695E39">
        <w:rPr>
          <w:rFonts w:ascii="Arial" w:hAnsi="Arial" w:cs="Arial"/>
          <w:sz w:val="24"/>
          <w:szCs w:val="24"/>
        </w:rPr>
        <w:t xml:space="preserve">Is a Health and Safety risk, in risks to the public as well as children, other colleagues, Parents/Carers and others. </w:t>
      </w:r>
    </w:p>
    <w:p w14:paraId="32D4B0BE" w14:textId="77777777" w:rsidR="00695E39" w:rsidRPr="00151C15" w:rsidRDefault="004D0F94" w:rsidP="00A637A4">
      <w:pPr>
        <w:pStyle w:val="ListParagraph"/>
        <w:numPr>
          <w:ilvl w:val="0"/>
          <w:numId w:val="1"/>
        </w:numPr>
        <w:rPr>
          <w:rFonts w:ascii="Arial" w:hAnsi="Arial" w:cs="Arial"/>
          <w:sz w:val="24"/>
          <w:szCs w:val="24"/>
        </w:rPr>
      </w:pPr>
      <w:r w:rsidRPr="00151C15">
        <w:rPr>
          <w:rFonts w:ascii="Arial" w:hAnsi="Arial" w:cs="Arial"/>
          <w:sz w:val="24"/>
          <w:szCs w:val="24"/>
        </w:rPr>
        <w:t xml:space="preserve">Contributes to a safeguarding risk involving children in the care of </w:t>
      </w:r>
      <w:r w:rsidR="00695E39" w:rsidRPr="00151C15">
        <w:rPr>
          <w:rFonts w:ascii="Arial" w:hAnsi="Arial" w:cs="Arial"/>
          <w:sz w:val="24"/>
          <w:szCs w:val="24"/>
        </w:rPr>
        <w:t xml:space="preserve">Pound Hill Pre-school </w:t>
      </w:r>
    </w:p>
    <w:p w14:paraId="248D2ABD" w14:textId="1E03CFA8" w:rsidR="003F303B" w:rsidRDefault="004D0F94" w:rsidP="00695E39">
      <w:pPr>
        <w:rPr>
          <w:rFonts w:ascii="Arial" w:hAnsi="Arial" w:cs="Arial"/>
          <w:sz w:val="24"/>
          <w:szCs w:val="24"/>
        </w:rPr>
      </w:pPr>
      <w:r w:rsidRPr="00695E39">
        <w:rPr>
          <w:rFonts w:ascii="Arial" w:hAnsi="Arial" w:cs="Arial"/>
          <w:sz w:val="24"/>
          <w:szCs w:val="24"/>
        </w:rPr>
        <w:t xml:space="preserve">The procedure will be communicated to all employees as well as parents/carers, </w:t>
      </w:r>
      <w:r w:rsidR="009817B9" w:rsidRPr="00695E39">
        <w:rPr>
          <w:rFonts w:ascii="Arial" w:hAnsi="Arial" w:cs="Arial"/>
          <w:sz w:val="24"/>
          <w:szCs w:val="24"/>
        </w:rPr>
        <w:t>students,</w:t>
      </w:r>
      <w:r w:rsidRPr="00695E39">
        <w:rPr>
          <w:rFonts w:ascii="Arial" w:hAnsi="Arial" w:cs="Arial"/>
          <w:sz w:val="24"/>
          <w:szCs w:val="24"/>
        </w:rPr>
        <w:t xml:space="preserve"> and others. </w:t>
      </w:r>
    </w:p>
    <w:p w14:paraId="56AD5399" w14:textId="77777777" w:rsidR="00695E39" w:rsidRDefault="00695E39" w:rsidP="00695E39">
      <w:pPr>
        <w:rPr>
          <w:rFonts w:ascii="Arial" w:hAnsi="Arial" w:cs="Arial"/>
          <w:sz w:val="24"/>
          <w:szCs w:val="24"/>
        </w:rPr>
      </w:pPr>
    </w:p>
    <w:p w14:paraId="526D0499" w14:textId="77777777" w:rsidR="00151C15" w:rsidRDefault="00151C15" w:rsidP="00695E39">
      <w:pPr>
        <w:rPr>
          <w:rFonts w:ascii="Arial" w:hAnsi="Arial" w:cs="Arial"/>
          <w:sz w:val="24"/>
          <w:szCs w:val="24"/>
        </w:rPr>
      </w:pPr>
    </w:p>
    <w:p w14:paraId="3B5650A0" w14:textId="77777777" w:rsidR="00695E39" w:rsidRPr="00695E39" w:rsidRDefault="00695E39" w:rsidP="00695E39">
      <w:pPr>
        <w:rPr>
          <w:rFonts w:ascii="Arial" w:hAnsi="Arial" w:cs="Arial"/>
          <w:sz w:val="24"/>
          <w:szCs w:val="24"/>
        </w:rPr>
      </w:pPr>
    </w:p>
    <w:p w14:paraId="795FEB4E" w14:textId="77777777" w:rsidR="003F303B" w:rsidRPr="00695E39" w:rsidRDefault="004D0F94" w:rsidP="004D0F94">
      <w:pPr>
        <w:rPr>
          <w:rFonts w:ascii="Arial" w:hAnsi="Arial" w:cs="Arial"/>
          <w:sz w:val="24"/>
          <w:szCs w:val="24"/>
        </w:rPr>
      </w:pPr>
      <w:r w:rsidRPr="00695E39">
        <w:rPr>
          <w:rFonts w:ascii="Arial" w:hAnsi="Arial" w:cs="Arial"/>
          <w:sz w:val="24"/>
          <w:szCs w:val="24"/>
        </w:rPr>
        <w:lastRenderedPageBreak/>
        <w:t>HARASSMENT OR VICTIMISATION</w:t>
      </w:r>
      <w:r w:rsidR="003F303B" w:rsidRPr="00695E39">
        <w:rPr>
          <w:rFonts w:ascii="Arial" w:hAnsi="Arial" w:cs="Arial"/>
          <w:sz w:val="24"/>
          <w:szCs w:val="24"/>
        </w:rPr>
        <w:t>.</w:t>
      </w:r>
    </w:p>
    <w:p w14:paraId="6FD2FFBA" w14:textId="6347FD58" w:rsidR="004D0F94" w:rsidRPr="00695E39" w:rsidRDefault="004D0F94" w:rsidP="004D0F94">
      <w:pPr>
        <w:rPr>
          <w:rFonts w:ascii="Arial" w:hAnsi="Arial" w:cs="Arial"/>
          <w:sz w:val="24"/>
          <w:szCs w:val="24"/>
        </w:rPr>
      </w:pPr>
      <w:r w:rsidRPr="00695E39">
        <w:rPr>
          <w:rFonts w:ascii="Arial" w:hAnsi="Arial" w:cs="Arial"/>
          <w:sz w:val="24"/>
          <w:szCs w:val="24"/>
        </w:rPr>
        <w:t xml:space="preserve"> </w:t>
      </w:r>
      <w:r w:rsidR="003F303B" w:rsidRPr="00695E39">
        <w:rPr>
          <w:rFonts w:ascii="Arial" w:hAnsi="Arial" w:cs="Arial"/>
          <w:sz w:val="24"/>
          <w:szCs w:val="24"/>
        </w:rPr>
        <w:t>Pound Hill Pre-</w:t>
      </w:r>
      <w:r w:rsidR="009817B9" w:rsidRPr="00695E39">
        <w:rPr>
          <w:rFonts w:ascii="Arial" w:hAnsi="Arial" w:cs="Arial"/>
          <w:sz w:val="24"/>
          <w:szCs w:val="24"/>
        </w:rPr>
        <w:t>School</w:t>
      </w:r>
      <w:r w:rsidR="009817B9">
        <w:rPr>
          <w:rFonts w:ascii="Arial" w:hAnsi="Arial" w:cs="Arial"/>
          <w:sz w:val="24"/>
          <w:szCs w:val="24"/>
        </w:rPr>
        <w:t xml:space="preserve"> recognises</w:t>
      </w:r>
      <w:r w:rsidRPr="00695E39">
        <w:rPr>
          <w:rFonts w:ascii="Arial" w:hAnsi="Arial" w:cs="Arial"/>
          <w:sz w:val="24"/>
          <w:szCs w:val="24"/>
        </w:rPr>
        <w:t xml:space="preserve"> that the decision to report a concern can be a difficult one to make</w:t>
      </w:r>
      <w:r w:rsidR="003F303B" w:rsidRPr="00695E39">
        <w:rPr>
          <w:rFonts w:ascii="Arial" w:hAnsi="Arial" w:cs="Arial"/>
          <w:sz w:val="24"/>
          <w:szCs w:val="24"/>
        </w:rPr>
        <w:t>,</w:t>
      </w:r>
      <w:r w:rsidRPr="00695E39">
        <w:rPr>
          <w:rFonts w:ascii="Arial" w:hAnsi="Arial" w:cs="Arial"/>
          <w:sz w:val="24"/>
          <w:szCs w:val="24"/>
        </w:rPr>
        <w:t xml:space="preserve"> not least because of fear of reprisal. </w:t>
      </w:r>
      <w:r w:rsidR="003F303B" w:rsidRPr="00695E39">
        <w:rPr>
          <w:rFonts w:ascii="Arial" w:hAnsi="Arial" w:cs="Arial"/>
          <w:sz w:val="24"/>
          <w:szCs w:val="24"/>
        </w:rPr>
        <w:t xml:space="preserve"> The</w:t>
      </w:r>
      <w:r w:rsidRPr="00695E39">
        <w:rPr>
          <w:rFonts w:ascii="Arial" w:hAnsi="Arial" w:cs="Arial"/>
          <w:sz w:val="24"/>
          <w:szCs w:val="24"/>
        </w:rPr>
        <w:t xml:space="preserve"> </w:t>
      </w:r>
      <w:r w:rsidR="00695E39">
        <w:rPr>
          <w:rFonts w:ascii="Arial" w:hAnsi="Arial" w:cs="Arial"/>
          <w:sz w:val="24"/>
          <w:szCs w:val="24"/>
        </w:rPr>
        <w:t>Pre-School</w:t>
      </w:r>
      <w:r w:rsidRPr="00695E39">
        <w:rPr>
          <w:rFonts w:ascii="Arial" w:hAnsi="Arial" w:cs="Arial"/>
          <w:sz w:val="24"/>
          <w:szCs w:val="24"/>
        </w:rPr>
        <w:t xml:space="preserve">   will not tolerate harassment or victimisation and will take action to protect you when you raise a concern in good faith. </w:t>
      </w:r>
      <w:r w:rsidR="00695E39" w:rsidRPr="00695E39">
        <w:rPr>
          <w:rFonts w:ascii="Arial" w:hAnsi="Arial" w:cs="Arial"/>
          <w:sz w:val="24"/>
          <w:szCs w:val="24"/>
        </w:rPr>
        <w:t>However, if</w:t>
      </w:r>
      <w:r w:rsidRPr="00695E39">
        <w:rPr>
          <w:rFonts w:ascii="Arial" w:hAnsi="Arial" w:cs="Arial"/>
          <w:sz w:val="24"/>
          <w:szCs w:val="24"/>
        </w:rPr>
        <w:t xml:space="preserve"> you feel you have suffered harassment either directly or indirectly </w:t>
      </w:r>
      <w:r w:rsidR="009817B9" w:rsidRPr="00695E39">
        <w:rPr>
          <w:rFonts w:ascii="Arial" w:hAnsi="Arial" w:cs="Arial"/>
          <w:sz w:val="24"/>
          <w:szCs w:val="24"/>
        </w:rPr>
        <w:t>because of</w:t>
      </w:r>
      <w:r w:rsidRPr="00695E39">
        <w:rPr>
          <w:rFonts w:ascii="Arial" w:hAnsi="Arial" w:cs="Arial"/>
          <w:sz w:val="24"/>
          <w:szCs w:val="24"/>
        </w:rPr>
        <w:t xml:space="preserve"> raising a concern, you should refer to the Complaints policy. This does not mean that if you are already the subject of disciplinary or redundancy procedures that those procedures will be halted as a result of your </w:t>
      </w:r>
      <w:r w:rsidR="00695E39" w:rsidRPr="00695E39">
        <w:rPr>
          <w:rFonts w:ascii="Arial" w:hAnsi="Arial" w:cs="Arial"/>
          <w:sz w:val="24"/>
          <w:szCs w:val="24"/>
        </w:rPr>
        <w:t>whistle blowing</w:t>
      </w:r>
      <w:r w:rsidRPr="00695E39">
        <w:rPr>
          <w:rFonts w:ascii="Arial" w:hAnsi="Arial" w:cs="Arial"/>
          <w:sz w:val="24"/>
          <w:szCs w:val="24"/>
        </w:rPr>
        <w:t xml:space="preserve">. This applies to Parent/Carers of the setting who then decide to seek alternative </w:t>
      </w:r>
      <w:r w:rsidR="002328A4" w:rsidRPr="00695E39">
        <w:rPr>
          <w:rFonts w:ascii="Arial" w:hAnsi="Arial" w:cs="Arial"/>
          <w:sz w:val="24"/>
          <w:szCs w:val="24"/>
        </w:rPr>
        <w:t xml:space="preserve">settings </w:t>
      </w:r>
    </w:p>
    <w:p w14:paraId="0CA96E19" w14:textId="77777777" w:rsidR="002328A4" w:rsidRPr="00695E39" w:rsidRDefault="00C41A87" w:rsidP="004D0F94">
      <w:pPr>
        <w:rPr>
          <w:rFonts w:ascii="Arial" w:hAnsi="Arial" w:cs="Arial"/>
          <w:sz w:val="24"/>
          <w:szCs w:val="24"/>
        </w:rPr>
      </w:pPr>
      <w:r w:rsidRPr="00695E39">
        <w:rPr>
          <w:rFonts w:ascii="Arial" w:hAnsi="Arial" w:cs="Arial"/>
          <w:sz w:val="24"/>
          <w:szCs w:val="24"/>
        </w:rPr>
        <w:t xml:space="preserve">CONFIDENTIALITY </w:t>
      </w:r>
    </w:p>
    <w:p w14:paraId="5AF15B5E" w14:textId="12BF2B05" w:rsidR="002328A4" w:rsidRPr="00695E39" w:rsidRDefault="002328A4" w:rsidP="004D0F94">
      <w:pPr>
        <w:rPr>
          <w:rFonts w:ascii="Arial" w:hAnsi="Arial" w:cs="Arial"/>
          <w:sz w:val="24"/>
          <w:szCs w:val="24"/>
        </w:rPr>
      </w:pPr>
      <w:r w:rsidRPr="00695E39">
        <w:rPr>
          <w:rFonts w:ascii="Arial" w:hAnsi="Arial" w:cs="Arial"/>
          <w:sz w:val="24"/>
          <w:szCs w:val="24"/>
        </w:rPr>
        <w:t xml:space="preserve">Pound Hill Pre-school </w:t>
      </w:r>
      <w:r w:rsidR="00C41A87" w:rsidRPr="00695E39">
        <w:rPr>
          <w:rFonts w:ascii="Arial" w:hAnsi="Arial" w:cs="Arial"/>
          <w:sz w:val="24"/>
          <w:szCs w:val="24"/>
        </w:rPr>
        <w:t xml:space="preserve">will do its best to protect your identity when you raise a concern. </w:t>
      </w:r>
      <w:r w:rsidR="009817B9" w:rsidRPr="00695E39">
        <w:rPr>
          <w:rFonts w:ascii="Arial" w:hAnsi="Arial" w:cs="Arial"/>
          <w:sz w:val="24"/>
          <w:szCs w:val="24"/>
        </w:rPr>
        <w:t>However,</w:t>
      </w:r>
      <w:r w:rsidR="00C41A87" w:rsidRPr="00695E39">
        <w:rPr>
          <w:rFonts w:ascii="Arial" w:hAnsi="Arial" w:cs="Arial"/>
          <w:sz w:val="24"/>
          <w:szCs w:val="24"/>
        </w:rPr>
        <w:t xml:space="preserve"> it must be appreciated that, in the interests of natural justice, any investigation process may reveal the source of the information and a statement by you may be required as part of the evidence. </w:t>
      </w:r>
    </w:p>
    <w:p w14:paraId="784B1E61" w14:textId="77777777" w:rsidR="002328A4" w:rsidRPr="00695E39" w:rsidRDefault="00C41A87" w:rsidP="004D0F94">
      <w:pPr>
        <w:rPr>
          <w:rFonts w:ascii="Arial" w:hAnsi="Arial" w:cs="Arial"/>
          <w:sz w:val="24"/>
          <w:szCs w:val="24"/>
        </w:rPr>
      </w:pPr>
      <w:r w:rsidRPr="00695E39">
        <w:rPr>
          <w:rFonts w:ascii="Arial" w:hAnsi="Arial" w:cs="Arial"/>
          <w:sz w:val="24"/>
          <w:szCs w:val="24"/>
        </w:rPr>
        <w:t xml:space="preserve">ANONYMOUS ALLEGATIONS </w:t>
      </w:r>
    </w:p>
    <w:p w14:paraId="74D96B64" w14:textId="267FCF26" w:rsidR="002328A4" w:rsidRPr="00695E39" w:rsidRDefault="00C41A87" w:rsidP="004D0F94">
      <w:pPr>
        <w:rPr>
          <w:rFonts w:ascii="Arial" w:hAnsi="Arial" w:cs="Arial"/>
          <w:sz w:val="24"/>
          <w:szCs w:val="24"/>
        </w:rPr>
      </w:pPr>
      <w:r w:rsidRPr="00695E39">
        <w:rPr>
          <w:rFonts w:ascii="Arial" w:hAnsi="Arial" w:cs="Arial"/>
          <w:sz w:val="24"/>
          <w:szCs w:val="24"/>
        </w:rPr>
        <w:t xml:space="preserve">You are strongly encouraged to put your name to allegations. Concerns expressed anonymously are much less powerful. Anonymous allegations will be </w:t>
      </w:r>
      <w:r w:rsidR="009817B9" w:rsidRPr="00695E39">
        <w:rPr>
          <w:rFonts w:ascii="Arial" w:hAnsi="Arial" w:cs="Arial"/>
          <w:sz w:val="24"/>
          <w:szCs w:val="24"/>
        </w:rPr>
        <w:t>considered,</w:t>
      </w:r>
      <w:r w:rsidRPr="00695E39">
        <w:rPr>
          <w:rFonts w:ascii="Arial" w:hAnsi="Arial" w:cs="Arial"/>
          <w:sz w:val="24"/>
          <w:szCs w:val="24"/>
        </w:rPr>
        <w:t xml:space="preserve"> and any action taken at the discretion of </w:t>
      </w:r>
      <w:r w:rsidR="002328A4" w:rsidRPr="00695E39">
        <w:rPr>
          <w:rFonts w:ascii="Arial" w:hAnsi="Arial" w:cs="Arial"/>
          <w:sz w:val="24"/>
          <w:szCs w:val="24"/>
        </w:rPr>
        <w:t>Pound Hill Pre-School</w:t>
      </w:r>
      <w:r w:rsidRPr="00695E39">
        <w:rPr>
          <w:rFonts w:ascii="Arial" w:hAnsi="Arial" w:cs="Arial"/>
          <w:sz w:val="24"/>
          <w:szCs w:val="24"/>
        </w:rPr>
        <w:t xml:space="preserve"> and in conjunction with the relevant agencies where appropriate. In exercising this discretion, the following factors will be </w:t>
      </w:r>
      <w:r w:rsidR="009817B9" w:rsidRPr="00695E39">
        <w:rPr>
          <w:rFonts w:ascii="Arial" w:hAnsi="Arial" w:cs="Arial"/>
          <w:sz w:val="24"/>
          <w:szCs w:val="24"/>
        </w:rPr>
        <w:t>considered</w:t>
      </w:r>
      <w:r w:rsidRPr="00695E39">
        <w:rPr>
          <w:rFonts w:ascii="Arial" w:hAnsi="Arial" w:cs="Arial"/>
          <w:sz w:val="24"/>
          <w:szCs w:val="24"/>
        </w:rPr>
        <w:t xml:space="preserve"> </w:t>
      </w:r>
      <w:r w:rsidR="009817B9">
        <w:rPr>
          <w:rFonts w:ascii="Arial" w:hAnsi="Arial" w:cs="Arial"/>
          <w:sz w:val="24"/>
          <w:szCs w:val="24"/>
        </w:rPr>
        <w:t>when</w:t>
      </w:r>
      <w:r w:rsidRPr="00695E39">
        <w:rPr>
          <w:rFonts w:ascii="Arial" w:hAnsi="Arial" w:cs="Arial"/>
          <w:sz w:val="24"/>
          <w:szCs w:val="24"/>
        </w:rPr>
        <w:t xml:space="preserve"> deal</w:t>
      </w:r>
      <w:r w:rsidR="009817B9">
        <w:rPr>
          <w:rFonts w:ascii="Arial" w:hAnsi="Arial" w:cs="Arial"/>
          <w:sz w:val="24"/>
          <w:szCs w:val="24"/>
        </w:rPr>
        <w:t>ing</w:t>
      </w:r>
      <w:r w:rsidRPr="00695E39">
        <w:rPr>
          <w:rFonts w:ascii="Arial" w:hAnsi="Arial" w:cs="Arial"/>
          <w:sz w:val="24"/>
          <w:szCs w:val="24"/>
        </w:rPr>
        <w:t xml:space="preserve"> with any allegations:</w:t>
      </w:r>
    </w:p>
    <w:p w14:paraId="53F9DAC8" w14:textId="4EA66756" w:rsidR="002328A4" w:rsidRPr="00695E39" w:rsidRDefault="00C41A87" w:rsidP="002328A4">
      <w:pPr>
        <w:pStyle w:val="ListParagraph"/>
        <w:numPr>
          <w:ilvl w:val="0"/>
          <w:numId w:val="1"/>
        </w:numPr>
        <w:rPr>
          <w:rFonts w:ascii="Arial" w:hAnsi="Arial" w:cs="Arial"/>
          <w:sz w:val="24"/>
          <w:szCs w:val="24"/>
        </w:rPr>
      </w:pPr>
      <w:r w:rsidRPr="00695E39">
        <w:rPr>
          <w:rFonts w:ascii="Arial" w:hAnsi="Arial" w:cs="Arial"/>
          <w:sz w:val="24"/>
          <w:szCs w:val="24"/>
        </w:rPr>
        <w:t xml:space="preserve">The seriousness of the issues </w:t>
      </w:r>
      <w:r w:rsidR="009817B9" w:rsidRPr="00695E39">
        <w:rPr>
          <w:rFonts w:ascii="Arial" w:hAnsi="Arial" w:cs="Arial"/>
          <w:sz w:val="24"/>
          <w:szCs w:val="24"/>
        </w:rPr>
        <w:t>raised.</w:t>
      </w:r>
      <w:r w:rsidRPr="00695E39">
        <w:rPr>
          <w:rFonts w:ascii="Arial" w:hAnsi="Arial" w:cs="Arial"/>
          <w:sz w:val="24"/>
          <w:szCs w:val="24"/>
        </w:rPr>
        <w:t xml:space="preserve"> </w:t>
      </w:r>
    </w:p>
    <w:p w14:paraId="334B0373" w14:textId="38ED2204" w:rsidR="002328A4" w:rsidRPr="00695E39" w:rsidRDefault="00C41A87" w:rsidP="002328A4">
      <w:pPr>
        <w:pStyle w:val="ListParagraph"/>
        <w:numPr>
          <w:ilvl w:val="0"/>
          <w:numId w:val="1"/>
        </w:numPr>
        <w:rPr>
          <w:rFonts w:ascii="Arial" w:hAnsi="Arial" w:cs="Arial"/>
          <w:sz w:val="24"/>
          <w:szCs w:val="24"/>
        </w:rPr>
      </w:pPr>
      <w:r w:rsidRPr="00695E39">
        <w:rPr>
          <w:rFonts w:ascii="Arial" w:hAnsi="Arial" w:cs="Arial"/>
          <w:sz w:val="24"/>
          <w:szCs w:val="24"/>
        </w:rPr>
        <w:t xml:space="preserve">The credibility of the </w:t>
      </w:r>
      <w:r w:rsidR="009817B9" w:rsidRPr="00695E39">
        <w:rPr>
          <w:rFonts w:ascii="Arial" w:hAnsi="Arial" w:cs="Arial"/>
          <w:sz w:val="24"/>
          <w:szCs w:val="24"/>
        </w:rPr>
        <w:t>allegation.</w:t>
      </w:r>
      <w:r w:rsidRPr="00695E39">
        <w:rPr>
          <w:rFonts w:ascii="Arial" w:hAnsi="Arial" w:cs="Arial"/>
          <w:sz w:val="24"/>
          <w:szCs w:val="24"/>
        </w:rPr>
        <w:t xml:space="preserve"> </w:t>
      </w:r>
    </w:p>
    <w:p w14:paraId="5FD00F9E" w14:textId="77777777" w:rsidR="002328A4" w:rsidRPr="00695E39" w:rsidRDefault="00C41A87" w:rsidP="002328A4">
      <w:pPr>
        <w:pStyle w:val="ListParagraph"/>
        <w:numPr>
          <w:ilvl w:val="0"/>
          <w:numId w:val="1"/>
        </w:numPr>
        <w:rPr>
          <w:rFonts w:ascii="Arial" w:hAnsi="Arial" w:cs="Arial"/>
          <w:sz w:val="24"/>
          <w:szCs w:val="24"/>
        </w:rPr>
      </w:pPr>
      <w:r w:rsidRPr="00695E39">
        <w:rPr>
          <w:rFonts w:ascii="Arial" w:hAnsi="Arial" w:cs="Arial"/>
          <w:sz w:val="24"/>
          <w:szCs w:val="24"/>
        </w:rPr>
        <w:t>The likelihood of confirming the allegation from attributable sources.</w:t>
      </w:r>
    </w:p>
    <w:p w14:paraId="4BF40D1E" w14:textId="77777777" w:rsidR="002328A4" w:rsidRPr="00695E39" w:rsidRDefault="00C41A87" w:rsidP="004D0F94">
      <w:pPr>
        <w:rPr>
          <w:rFonts w:ascii="Arial" w:hAnsi="Arial" w:cs="Arial"/>
          <w:sz w:val="24"/>
          <w:szCs w:val="24"/>
        </w:rPr>
      </w:pPr>
      <w:r w:rsidRPr="00695E39">
        <w:rPr>
          <w:rFonts w:ascii="Arial" w:hAnsi="Arial" w:cs="Arial"/>
          <w:sz w:val="24"/>
          <w:szCs w:val="24"/>
        </w:rPr>
        <w:t xml:space="preserve"> HOW TO RAISE A CONCERN –EMPLOYEES </w:t>
      </w:r>
    </w:p>
    <w:p w14:paraId="6CA8273D" w14:textId="3B0AD02B" w:rsidR="00695E39" w:rsidRPr="00695E39" w:rsidRDefault="00695E39" w:rsidP="004D0F94">
      <w:pPr>
        <w:rPr>
          <w:rFonts w:ascii="Arial" w:hAnsi="Arial" w:cs="Arial"/>
          <w:sz w:val="24"/>
          <w:szCs w:val="24"/>
        </w:rPr>
      </w:pPr>
      <w:r w:rsidRPr="00695E39">
        <w:rPr>
          <w:rFonts w:ascii="Arial" w:hAnsi="Arial" w:cs="Arial"/>
          <w:sz w:val="24"/>
          <w:szCs w:val="24"/>
        </w:rPr>
        <w:t xml:space="preserve">If you make an allegation in good faith, but it is not confirmed by the investigation, no action will be taken against you. </w:t>
      </w:r>
      <w:r w:rsidR="009817B9" w:rsidRPr="00695E39">
        <w:rPr>
          <w:rFonts w:ascii="Arial" w:hAnsi="Arial" w:cs="Arial"/>
          <w:sz w:val="24"/>
          <w:szCs w:val="24"/>
        </w:rPr>
        <w:t>If,</w:t>
      </w:r>
      <w:r w:rsidRPr="00695E39">
        <w:rPr>
          <w:rFonts w:ascii="Arial" w:hAnsi="Arial" w:cs="Arial"/>
          <w:sz w:val="24"/>
          <w:szCs w:val="24"/>
        </w:rPr>
        <w:t xml:space="preserve"> however you make a malicious or vexatious allegation, disciplinary action may be taken against you in accordance with Pound Hill Pre-School procedures. </w:t>
      </w:r>
    </w:p>
    <w:p w14:paraId="09F64C38" w14:textId="1DC8F757" w:rsidR="002328A4" w:rsidRPr="00695E39" w:rsidRDefault="00C41A87" w:rsidP="004D0F94">
      <w:pPr>
        <w:rPr>
          <w:rFonts w:ascii="Arial" w:hAnsi="Arial" w:cs="Arial"/>
          <w:sz w:val="24"/>
          <w:szCs w:val="24"/>
        </w:rPr>
      </w:pPr>
      <w:r w:rsidRPr="00695E39">
        <w:rPr>
          <w:rFonts w:ascii="Arial" w:hAnsi="Arial" w:cs="Arial"/>
          <w:sz w:val="24"/>
          <w:szCs w:val="24"/>
        </w:rPr>
        <w:t xml:space="preserve">As a first step you should normally raise your concern with the Manager </w:t>
      </w:r>
      <w:r w:rsidR="002328A4" w:rsidRPr="00695E39">
        <w:rPr>
          <w:rFonts w:ascii="Arial" w:hAnsi="Arial" w:cs="Arial"/>
          <w:sz w:val="24"/>
          <w:szCs w:val="24"/>
        </w:rPr>
        <w:t>or Chairperson</w:t>
      </w:r>
      <w:r w:rsidRPr="00695E39">
        <w:rPr>
          <w:rFonts w:ascii="Arial" w:hAnsi="Arial" w:cs="Arial"/>
          <w:sz w:val="24"/>
          <w:szCs w:val="24"/>
        </w:rPr>
        <w:t xml:space="preserve">. This depends, however, on the seriousness and sensitivity of the issues involved and who you may think may be involved in the malpractice. </w:t>
      </w:r>
      <w:r w:rsidR="002328A4" w:rsidRPr="00695E39">
        <w:rPr>
          <w:rFonts w:ascii="Arial" w:hAnsi="Arial" w:cs="Arial"/>
          <w:sz w:val="24"/>
          <w:szCs w:val="24"/>
        </w:rPr>
        <w:t xml:space="preserve"> </w:t>
      </w:r>
      <w:r w:rsidRPr="00695E39">
        <w:rPr>
          <w:rFonts w:ascii="Arial" w:hAnsi="Arial" w:cs="Arial"/>
          <w:sz w:val="24"/>
          <w:szCs w:val="24"/>
        </w:rPr>
        <w:t xml:space="preserve">Concerns are better raised in writing. </w:t>
      </w:r>
      <w:r w:rsidR="002328A4" w:rsidRPr="00695E39">
        <w:rPr>
          <w:rFonts w:ascii="Arial" w:hAnsi="Arial" w:cs="Arial"/>
          <w:sz w:val="24"/>
          <w:szCs w:val="24"/>
        </w:rPr>
        <w:t xml:space="preserve"> </w:t>
      </w:r>
      <w:r w:rsidRPr="00695E39">
        <w:rPr>
          <w:rFonts w:ascii="Arial" w:hAnsi="Arial" w:cs="Arial"/>
          <w:sz w:val="24"/>
          <w:szCs w:val="24"/>
        </w:rPr>
        <w:t xml:space="preserve">You are advised to set out background and history of your concerns, giving names, </w:t>
      </w:r>
      <w:r w:rsidR="009817B9" w:rsidRPr="00695E39">
        <w:rPr>
          <w:rFonts w:ascii="Arial" w:hAnsi="Arial" w:cs="Arial"/>
          <w:sz w:val="24"/>
          <w:szCs w:val="24"/>
        </w:rPr>
        <w:t>dates,</w:t>
      </w:r>
      <w:r w:rsidRPr="00695E39">
        <w:rPr>
          <w:rFonts w:ascii="Arial" w:hAnsi="Arial" w:cs="Arial"/>
          <w:sz w:val="24"/>
          <w:szCs w:val="24"/>
        </w:rPr>
        <w:t xml:space="preserve"> and places, where possible, and the reason why you are particularly concerned about the situation. The earlier you express your concerns the easier it is for </w:t>
      </w:r>
      <w:r w:rsidR="002328A4" w:rsidRPr="00695E39">
        <w:rPr>
          <w:rFonts w:ascii="Arial" w:hAnsi="Arial" w:cs="Arial"/>
          <w:sz w:val="24"/>
          <w:szCs w:val="24"/>
        </w:rPr>
        <w:t>Pound Hill Pre-School</w:t>
      </w:r>
      <w:r w:rsidRPr="00695E39">
        <w:rPr>
          <w:rFonts w:ascii="Arial" w:hAnsi="Arial" w:cs="Arial"/>
          <w:sz w:val="24"/>
          <w:szCs w:val="24"/>
        </w:rPr>
        <w:t xml:space="preserve">, Social services or the relevant childcare officer attached to the setting to take action. Although you are </w:t>
      </w:r>
      <w:r w:rsidRPr="00695E39">
        <w:rPr>
          <w:rFonts w:ascii="Arial" w:hAnsi="Arial" w:cs="Arial"/>
          <w:sz w:val="24"/>
          <w:szCs w:val="24"/>
        </w:rPr>
        <w:lastRenderedPageBreak/>
        <w:t xml:space="preserve">not expected to prove the truth of an allegation you need to demonstrate to the person contacted that there are sufficient grounds for initial enquiries to be made. </w:t>
      </w:r>
    </w:p>
    <w:p w14:paraId="48D6B9F7" w14:textId="77777777" w:rsidR="002328A4" w:rsidRPr="00695E39" w:rsidRDefault="002328A4" w:rsidP="004D0F94">
      <w:pPr>
        <w:rPr>
          <w:rFonts w:ascii="Arial" w:hAnsi="Arial" w:cs="Arial"/>
          <w:sz w:val="24"/>
          <w:szCs w:val="24"/>
        </w:rPr>
      </w:pPr>
      <w:r w:rsidRPr="00695E39">
        <w:rPr>
          <w:rFonts w:ascii="Arial" w:hAnsi="Arial" w:cs="Arial"/>
          <w:sz w:val="24"/>
          <w:szCs w:val="24"/>
        </w:rPr>
        <w:t xml:space="preserve">RESPONSE BY POUND HILL PRESCHOOL </w:t>
      </w:r>
    </w:p>
    <w:p w14:paraId="70A9065B" w14:textId="77777777" w:rsidR="00695E39" w:rsidRPr="00695E39" w:rsidRDefault="00C41A87" w:rsidP="00695E39">
      <w:pPr>
        <w:rPr>
          <w:rFonts w:ascii="Arial" w:hAnsi="Arial" w:cs="Arial"/>
          <w:sz w:val="24"/>
          <w:szCs w:val="24"/>
        </w:rPr>
      </w:pPr>
      <w:r w:rsidRPr="00695E39">
        <w:rPr>
          <w:rFonts w:ascii="Arial" w:hAnsi="Arial" w:cs="Arial"/>
          <w:sz w:val="24"/>
          <w:szCs w:val="24"/>
        </w:rPr>
        <w:t xml:space="preserve">The action taken by </w:t>
      </w:r>
      <w:r w:rsidR="002328A4" w:rsidRPr="00695E39">
        <w:rPr>
          <w:rFonts w:ascii="Arial" w:hAnsi="Arial" w:cs="Arial"/>
          <w:sz w:val="24"/>
          <w:szCs w:val="24"/>
        </w:rPr>
        <w:t>the preschool</w:t>
      </w:r>
      <w:r w:rsidRPr="00695E39">
        <w:rPr>
          <w:rFonts w:ascii="Arial" w:hAnsi="Arial" w:cs="Arial"/>
          <w:sz w:val="24"/>
          <w:szCs w:val="24"/>
        </w:rPr>
        <w:t xml:space="preserve"> will depend on the nature of the concern. The matters raised may: </w:t>
      </w:r>
    </w:p>
    <w:p w14:paraId="1F65B1CB" w14:textId="77777777" w:rsidR="002328A4" w:rsidRPr="00695E39" w:rsidRDefault="00C41A87" w:rsidP="002328A4">
      <w:pPr>
        <w:pStyle w:val="ListParagraph"/>
        <w:numPr>
          <w:ilvl w:val="0"/>
          <w:numId w:val="5"/>
        </w:numPr>
        <w:rPr>
          <w:rFonts w:ascii="Arial" w:hAnsi="Arial" w:cs="Arial"/>
          <w:sz w:val="24"/>
          <w:szCs w:val="24"/>
        </w:rPr>
      </w:pPr>
      <w:r w:rsidRPr="00695E39">
        <w:rPr>
          <w:rFonts w:ascii="Arial" w:hAnsi="Arial" w:cs="Arial"/>
          <w:sz w:val="24"/>
          <w:szCs w:val="24"/>
        </w:rPr>
        <w:t xml:space="preserve">Be investigated internally </w:t>
      </w:r>
    </w:p>
    <w:p w14:paraId="1B627F68" w14:textId="77777777" w:rsidR="002328A4" w:rsidRPr="00695E39" w:rsidRDefault="00C41A87" w:rsidP="002328A4">
      <w:pPr>
        <w:pStyle w:val="ListParagraph"/>
        <w:numPr>
          <w:ilvl w:val="0"/>
          <w:numId w:val="5"/>
        </w:numPr>
        <w:rPr>
          <w:rFonts w:ascii="Arial" w:hAnsi="Arial" w:cs="Arial"/>
          <w:sz w:val="24"/>
          <w:szCs w:val="24"/>
        </w:rPr>
      </w:pPr>
      <w:r w:rsidRPr="00695E39">
        <w:rPr>
          <w:rFonts w:ascii="Arial" w:hAnsi="Arial" w:cs="Arial"/>
          <w:sz w:val="24"/>
          <w:szCs w:val="24"/>
        </w:rPr>
        <w:t xml:space="preserve">Be referred to the Police Allegations referred directly to the Childcare Officer or Social Services will be dealt with in accordance with their policies and procedures. </w:t>
      </w:r>
    </w:p>
    <w:p w14:paraId="2CBE7746" w14:textId="77777777" w:rsidR="002328A4" w:rsidRPr="00695E39" w:rsidRDefault="00C41A87" w:rsidP="004D0F94">
      <w:pPr>
        <w:rPr>
          <w:rFonts w:ascii="Arial" w:hAnsi="Arial" w:cs="Arial"/>
          <w:sz w:val="24"/>
          <w:szCs w:val="24"/>
        </w:rPr>
      </w:pPr>
      <w:r w:rsidRPr="00695E39">
        <w:rPr>
          <w:rFonts w:ascii="Arial" w:hAnsi="Arial" w:cs="Arial"/>
          <w:sz w:val="24"/>
          <w:szCs w:val="24"/>
        </w:rPr>
        <w:t>Any person, who is subject of an allegation, should at the appropriate time be given details of the allegation in order to respond. In order to protect individuals, initial enquiries will be made to whether an investigation is appropriate and, if so, what form it should take. Concerns or allegations that fall within the scope of specific procedures (i.e. Safeguarding or discrimination issues) will normally be referred for consideration under those procedures. Some concerns may be solved by agreed actions without</w:t>
      </w:r>
      <w:r w:rsidR="002328A4" w:rsidRPr="00695E39">
        <w:rPr>
          <w:rFonts w:ascii="Arial" w:hAnsi="Arial" w:cs="Arial"/>
          <w:sz w:val="24"/>
          <w:szCs w:val="24"/>
        </w:rPr>
        <w:t xml:space="preserve"> </w:t>
      </w:r>
      <w:r w:rsidRPr="00695E39">
        <w:rPr>
          <w:rFonts w:ascii="Arial" w:hAnsi="Arial" w:cs="Arial"/>
          <w:sz w:val="24"/>
          <w:szCs w:val="24"/>
        </w:rPr>
        <w:t xml:space="preserve">the need for an investigation. </w:t>
      </w:r>
    </w:p>
    <w:p w14:paraId="21F27EA4" w14:textId="77777777" w:rsidR="002328A4" w:rsidRDefault="00C41A87" w:rsidP="004D0F94">
      <w:pPr>
        <w:rPr>
          <w:rFonts w:ascii="Arial" w:hAnsi="Arial" w:cs="Arial"/>
          <w:sz w:val="24"/>
          <w:szCs w:val="24"/>
        </w:rPr>
      </w:pPr>
      <w:r w:rsidRPr="00695E39">
        <w:rPr>
          <w:rFonts w:ascii="Arial" w:hAnsi="Arial" w:cs="Arial"/>
          <w:sz w:val="24"/>
          <w:szCs w:val="24"/>
        </w:rPr>
        <w:t xml:space="preserve">HOW THE MATTER CAN BE TAKEN FURTHER </w:t>
      </w:r>
    </w:p>
    <w:p w14:paraId="6EF1149E" w14:textId="77777777" w:rsidR="001E2259" w:rsidRDefault="001E2259" w:rsidP="004D0F94">
      <w:pPr>
        <w:rPr>
          <w:rFonts w:ascii="Arial" w:hAnsi="Arial" w:cs="Arial"/>
          <w:sz w:val="24"/>
          <w:szCs w:val="24"/>
        </w:rPr>
      </w:pPr>
      <w:r>
        <w:rPr>
          <w:rFonts w:ascii="Arial" w:hAnsi="Arial" w:cs="Arial"/>
          <w:sz w:val="24"/>
          <w:szCs w:val="24"/>
        </w:rPr>
        <w:t xml:space="preserve">Internally </w:t>
      </w:r>
    </w:p>
    <w:p w14:paraId="31B0F6B2" w14:textId="36CF9D5F" w:rsidR="001E2259" w:rsidRPr="001E2259" w:rsidRDefault="009817B9" w:rsidP="004D0F94">
      <w:pPr>
        <w:rPr>
          <w:rFonts w:ascii="Arial" w:hAnsi="Arial" w:cs="Arial"/>
          <w:sz w:val="24"/>
          <w:szCs w:val="24"/>
        </w:rPr>
      </w:pPr>
      <w:r>
        <w:rPr>
          <w:rFonts w:ascii="Arial" w:hAnsi="Arial" w:cs="Arial"/>
          <w:sz w:val="24"/>
          <w:szCs w:val="24"/>
        </w:rPr>
        <w:t>K Platt</w:t>
      </w:r>
      <w:r w:rsidR="001E2259">
        <w:rPr>
          <w:rFonts w:ascii="Arial" w:hAnsi="Arial" w:cs="Arial"/>
          <w:sz w:val="24"/>
          <w:szCs w:val="24"/>
        </w:rPr>
        <w:t xml:space="preserve"> – Manager – phpsadmin@gmail.com. </w:t>
      </w:r>
    </w:p>
    <w:p w14:paraId="6CF4E9E5" w14:textId="4A664205" w:rsidR="001E2259" w:rsidRDefault="001E2259" w:rsidP="004D0F94">
      <w:pPr>
        <w:rPr>
          <w:rFonts w:ascii="Arial" w:hAnsi="Arial" w:cs="Arial"/>
          <w:sz w:val="24"/>
          <w:szCs w:val="24"/>
        </w:rPr>
      </w:pPr>
      <w:r>
        <w:rPr>
          <w:rFonts w:ascii="Arial" w:hAnsi="Arial" w:cs="Arial"/>
          <w:sz w:val="24"/>
          <w:szCs w:val="24"/>
        </w:rPr>
        <w:t xml:space="preserve">C Berrisford – Chairman - </w:t>
      </w:r>
      <w:r w:rsidR="005A3943" w:rsidRPr="005A3943">
        <w:rPr>
          <w:rFonts w:ascii="Arial" w:hAnsi="Arial" w:cs="Arial"/>
          <w:sz w:val="24"/>
          <w:szCs w:val="24"/>
        </w:rPr>
        <w:t>chairmanphgroup@gmail.com</w:t>
      </w:r>
    </w:p>
    <w:p w14:paraId="0ABDF13A" w14:textId="77777777" w:rsidR="001E2259" w:rsidRPr="001E2259" w:rsidRDefault="001E2259" w:rsidP="004D0F94">
      <w:pPr>
        <w:rPr>
          <w:rFonts w:ascii="Arial" w:hAnsi="Arial" w:cs="Arial"/>
          <w:sz w:val="24"/>
          <w:szCs w:val="24"/>
        </w:rPr>
      </w:pPr>
      <w:r>
        <w:rPr>
          <w:rFonts w:ascii="Arial" w:hAnsi="Arial" w:cs="Arial"/>
          <w:sz w:val="24"/>
          <w:szCs w:val="24"/>
        </w:rPr>
        <w:t xml:space="preserve">Externally </w:t>
      </w:r>
    </w:p>
    <w:p w14:paraId="33DBFB70" w14:textId="18626DA5" w:rsidR="002328A4" w:rsidRPr="00695E39" w:rsidRDefault="00C41A87" w:rsidP="004D0F94">
      <w:pPr>
        <w:rPr>
          <w:rFonts w:ascii="Arial" w:hAnsi="Arial" w:cs="Arial"/>
          <w:sz w:val="24"/>
          <w:szCs w:val="24"/>
        </w:rPr>
      </w:pPr>
      <w:r w:rsidRPr="00695E39">
        <w:rPr>
          <w:rFonts w:ascii="Arial" w:hAnsi="Arial" w:cs="Arial"/>
          <w:sz w:val="24"/>
          <w:szCs w:val="24"/>
        </w:rPr>
        <w:t xml:space="preserve">If the complaint has not been dealt with </w:t>
      </w:r>
      <w:r w:rsidR="005A3943">
        <w:rPr>
          <w:rFonts w:ascii="Arial" w:hAnsi="Arial" w:cs="Arial"/>
          <w:sz w:val="24"/>
          <w:szCs w:val="24"/>
        </w:rPr>
        <w:t>by</w:t>
      </w:r>
      <w:r w:rsidRPr="00695E39">
        <w:rPr>
          <w:rFonts w:ascii="Arial" w:hAnsi="Arial" w:cs="Arial"/>
          <w:sz w:val="24"/>
          <w:szCs w:val="24"/>
        </w:rPr>
        <w:t xml:space="preserve"> the manner which is satisfactory to the employee, parent/carer or others involved, they can then contact OFSTED directly at the following </w:t>
      </w:r>
      <w:r w:rsidR="009817B9" w:rsidRPr="00695E39">
        <w:rPr>
          <w:rFonts w:ascii="Arial" w:hAnsi="Arial" w:cs="Arial"/>
          <w:sz w:val="24"/>
          <w:szCs w:val="24"/>
        </w:rPr>
        <w:t>address: -</w:t>
      </w:r>
    </w:p>
    <w:p w14:paraId="1949C876" w14:textId="77777777" w:rsidR="002328A4" w:rsidRPr="00695E39" w:rsidRDefault="00C41A87" w:rsidP="001E2259">
      <w:pPr>
        <w:rPr>
          <w:rFonts w:ascii="Arial" w:hAnsi="Arial" w:cs="Arial"/>
          <w:sz w:val="24"/>
          <w:szCs w:val="24"/>
        </w:rPr>
      </w:pPr>
      <w:r w:rsidRPr="00695E39">
        <w:rPr>
          <w:rFonts w:ascii="Arial" w:hAnsi="Arial" w:cs="Arial"/>
          <w:sz w:val="24"/>
          <w:szCs w:val="24"/>
        </w:rPr>
        <w:t xml:space="preserve"> Early Years OFSTED </w:t>
      </w:r>
      <w:r w:rsidR="00695E39" w:rsidRPr="00695E39">
        <w:rPr>
          <w:rFonts w:ascii="Arial" w:hAnsi="Arial" w:cs="Arial"/>
          <w:sz w:val="24"/>
          <w:szCs w:val="24"/>
        </w:rPr>
        <w:t xml:space="preserve">                                                                                                                                            T</w:t>
      </w:r>
      <w:r w:rsidRPr="00695E39">
        <w:rPr>
          <w:rFonts w:ascii="Arial" w:hAnsi="Arial" w:cs="Arial"/>
          <w:sz w:val="24"/>
          <w:szCs w:val="24"/>
        </w:rPr>
        <w:t xml:space="preserve">he National Business Unit Ofsted </w:t>
      </w:r>
      <w:r w:rsidR="002328A4" w:rsidRPr="00695E39">
        <w:rPr>
          <w:rFonts w:ascii="Arial" w:hAnsi="Arial" w:cs="Arial"/>
          <w:sz w:val="24"/>
          <w:szCs w:val="24"/>
        </w:rPr>
        <w:t>,</w:t>
      </w:r>
      <w:r w:rsidR="00695E39" w:rsidRPr="00695E39">
        <w:rPr>
          <w:rFonts w:ascii="Arial" w:hAnsi="Arial" w:cs="Arial"/>
          <w:sz w:val="24"/>
          <w:szCs w:val="24"/>
        </w:rPr>
        <w:t xml:space="preserve">                                                                                                       P</w:t>
      </w:r>
      <w:r w:rsidRPr="00695E39">
        <w:rPr>
          <w:rFonts w:ascii="Arial" w:hAnsi="Arial" w:cs="Arial"/>
          <w:sz w:val="24"/>
          <w:szCs w:val="24"/>
        </w:rPr>
        <w:t>iccadilly Gate Store Street</w:t>
      </w:r>
      <w:r w:rsidR="00695E39" w:rsidRPr="00695E39">
        <w:rPr>
          <w:rFonts w:ascii="Arial" w:hAnsi="Arial" w:cs="Arial"/>
          <w:sz w:val="24"/>
          <w:szCs w:val="24"/>
        </w:rPr>
        <w:t xml:space="preserve">                                                                                                                         </w:t>
      </w:r>
      <w:r w:rsidRPr="00695E39">
        <w:rPr>
          <w:rFonts w:ascii="Arial" w:hAnsi="Arial" w:cs="Arial"/>
          <w:sz w:val="24"/>
          <w:szCs w:val="24"/>
        </w:rPr>
        <w:t>Manchester</w:t>
      </w:r>
      <w:r w:rsidR="001E2259">
        <w:rPr>
          <w:rFonts w:ascii="Arial" w:hAnsi="Arial" w:cs="Arial"/>
          <w:sz w:val="24"/>
          <w:szCs w:val="24"/>
        </w:rPr>
        <w:t xml:space="preserve">  </w:t>
      </w:r>
      <w:r w:rsidR="00695E39" w:rsidRPr="00695E39">
        <w:rPr>
          <w:rFonts w:ascii="Arial" w:hAnsi="Arial" w:cs="Arial"/>
          <w:sz w:val="24"/>
          <w:szCs w:val="24"/>
        </w:rPr>
        <w:t xml:space="preserve">                                                                                                                                          </w:t>
      </w:r>
      <w:r w:rsidRPr="00695E39">
        <w:rPr>
          <w:rFonts w:ascii="Arial" w:hAnsi="Arial" w:cs="Arial"/>
          <w:sz w:val="24"/>
          <w:szCs w:val="24"/>
        </w:rPr>
        <w:t xml:space="preserve">M1 2WD </w:t>
      </w:r>
      <w:r w:rsidR="001E2259">
        <w:rPr>
          <w:rFonts w:ascii="Arial" w:hAnsi="Arial" w:cs="Arial"/>
          <w:sz w:val="24"/>
          <w:szCs w:val="24"/>
        </w:rPr>
        <w:t xml:space="preserve">                    </w:t>
      </w:r>
      <w:r w:rsidRPr="00695E39">
        <w:rPr>
          <w:rFonts w:ascii="Arial" w:hAnsi="Arial" w:cs="Arial"/>
          <w:sz w:val="24"/>
          <w:szCs w:val="24"/>
        </w:rPr>
        <w:t xml:space="preserve">TEL: 0300 123 1231 </w:t>
      </w:r>
    </w:p>
    <w:p w14:paraId="3E9C295D" w14:textId="77777777" w:rsidR="002328A4" w:rsidRDefault="00C41A87" w:rsidP="002328A4">
      <w:pPr>
        <w:spacing w:line="240" w:lineRule="auto"/>
        <w:rPr>
          <w:rFonts w:ascii="Arial" w:hAnsi="Arial" w:cs="Arial"/>
          <w:sz w:val="24"/>
          <w:szCs w:val="24"/>
        </w:rPr>
      </w:pPr>
      <w:r w:rsidRPr="00695E39">
        <w:rPr>
          <w:rFonts w:ascii="Arial" w:hAnsi="Arial" w:cs="Arial"/>
          <w:sz w:val="24"/>
          <w:szCs w:val="24"/>
        </w:rPr>
        <w:t xml:space="preserve">Web: </w:t>
      </w:r>
      <w:hyperlink r:id="rId10" w:history="1">
        <w:r w:rsidR="002328A4" w:rsidRPr="00695E39">
          <w:rPr>
            <w:rStyle w:val="Hyperlink"/>
            <w:rFonts w:ascii="Arial" w:hAnsi="Arial" w:cs="Arial"/>
            <w:sz w:val="24"/>
            <w:szCs w:val="24"/>
          </w:rPr>
          <w:t>www.ofsted.gov.uk</w:t>
        </w:r>
      </w:hyperlink>
      <w:r w:rsidRPr="00695E39">
        <w:rPr>
          <w:rFonts w:ascii="Arial" w:hAnsi="Arial" w:cs="Arial"/>
          <w:sz w:val="24"/>
          <w:szCs w:val="24"/>
        </w:rPr>
        <w:t xml:space="preserve"> </w:t>
      </w:r>
    </w:p>
    <w:p w14:paraId="07EBAE1A" w14:textId="77777777" w:rsidR="00151C15" w:rsidRDefault="00C41A87" w:rsidP="004D0F94">
      <w:pPr>
        <w:rPr>
          <w:rFonts w:ascii="Arial" w:hAnsi="Arial" w:cs="Arial"/>
          <w:sz w:val="24"/>
          <w:szCs w:val="24"/>
        </w:rPr>
      </w:pPr>
      <w:r w:rsidRPr="00695E39">
        <w:rPr>
          <w:rFonts w:ascii="Arial" w:hAnsi="Arial" w:cs="Arial"/>
          <w:sz w:val="24"/>
          <w:szCs w:val="24"/>
        </w:rPr>
        <w:t xml:space="preserve">By registering a formal complaint with Ofsted an officer in, most cases will be sent to the </w:t>
      </w:r>
      <w:r w:rsidR="002328A4" w:rsidRPr="00695E39">
        <w:rPr>
          <w:rFonts w:ascii="Arial" w:hAnsi="Arial" w:cs="Arial"/>
          <w:sz w:val="24"/>
          <w:szCs w:val="24"/>
        </w:rPr>
        <w:t>preschool</w:t>
      </w:r>
      <w:r w:rsidRPr="00695E39">
        <w:rPr>
          <w:rFonts w:ascii="Arial" w:hAnsi="Arial" w:cs="Arial"/>
          <w:sz w:val="24"/>
          <w:szCs w:val="24"/>
        </w:rPr>
        <w:t xml:space="preserve"> to carry out a further investigation. If applicable a report would then be sent with action points.</w:t>
      </w:r>
    </w:p>
    <w:p w14:paraId="7782E2B3" w14:textId="77777777" w:rsidR="001E2259" w:rsidRDefault="00151C15" w:rsidP="001E2259">
      <w:pPr>
        <w:spacing w:line="240" w:lineRule="auto"/>
        <w:rPr>
          <w:rFonts w:ascii="Arial" w:hAnsi="Arial" w:cs="Arial"/>
          <w:sz w:val="24"/>
          <w:szCs w:val="24"/>
        </w:rPr>
      </w:pPr>
      <w:r>
        <w:rPr>
          <w:rFonts w:ascii="Arial" w:hAnsi="Arial" w:cs="Arial"/>
          <w:sz w:val="24"/>
          <w:szCs w:val="24"/>
        </w:rPr>
        <w:t>Other contact numbers :-</w:t>
      </w:r>
      <w:r w:rsidR="001E2259">
        <w:rPr>
          <w:rFonts w:ascii="Arial" w:hAnsi="Arial" w:cs="Arial"/>
          <w:sz w:val="24"/>
          <w:szCs w:val="24"/>
        </w:rPr>
        <w:t xml:space="preserve"> MASH – 01403229900  - </w:t>
      </w:r>
      <w:hyperlink r:id="rId11" w:history="1">
        <w:r w:rsidR="001B76DD" w:rsidRPr="0045330E">
          <w:rPr>
            <w:rStyle w:val="Hyperlink"/>
            <w:rFonts w:ascii="Arial" w:hAnsi="Arial" w:cs="Arial"/>
            <w:sz w:val="24"/>
            <w:szCs w:val="24"/>
          </w:rPr>
          <w:t>MASH@westsussex.gov.uk</w:t>
        </w:r>
      </w:hyperlink>
    </w:p>
    <w:p w14:paraId="733FE343" w14:textId="77777777" w:rsidR="00151C15" w:rsidRDefault="00151C15" w:rsidP="00151C15">
      <w:pPr>
        <w:spacing w:line="240" w:lineRule="auto"/>
        <w:rPr>
          <w:rFonts w:ascii="Arial" w:hAnsi="Arial" w:cs="Arial"/>
          <w:sz w:val="24"/>
          <w:szCs w:val="24"/>
        </w:rPr>
      </w:pPr>
    </w:p>
    <w:tbl>
      <w:tblPr>
        <w:tblW w:w="5055" w:type="pct"/>
        <w:tblLook w:val="01E0" w:firstRow="1" w:lastRow="1" w:firstColumn="1" w:lastColumn="1" w:noHBand="0" w:noVBand="0"/>
      </w:tblPr>
      <w:tblGrid>
        <w:gridCol w:w="9344"/>
      </w:tblGrid>
      <w:tr w:rsidR="00151C15" w:rsidRPr="00CD31E9" w14:paraId="60A01B8E" w14:textId="77777777" w:rsidTr="005E77B8">
        <w:trPr>
          <w:trHeight w:val="379"/>
        </w:trPr>
        <w:tc>
          <w:tcPr>
            <w:tcW w:w="5000" w:type="pct"/>
          </w:tcPr>
          <w:p w14:paraId="3CCBBE78" w14:textId="77777777" w:rsidR="00151C15" w:rsidRDefault="00151C15" w:rsidP="005E77B8">
            <w:pPr>
              <w:spacing w:line="360" w:lineRule="auto"/>
              <w:rPr>
                <w:rFonts w:ascii="Arial" w:hAnsi="Arial" w:cs="Arial"/>
                <w:sz w:val="24"/>
                <w:szCs w:val="24"/>
              </w:rPr>
            </w:pPr>
            <w:r w:rsidRPr="00151C15">
              <w:rPr>
                <w:rFonts w:ascii="Arial" w:hAnsi="Arial" w:cs="Arial"/>
                <w:sz w:val="24"/>
                <w:szCs w:val="24"/>
              </w:rPr>
              <w:t>This policy was adopted on .................</w:t>
            </w:r>
            <w:r w:rsidR="009817B9">
              <w:rPr>
                <w:rFonts w:ascii="Arial" w:hAnsi="Arial" w:cs="Arial"/>
                <w:sz w:val="24"/>
                <w:szCs w:val="24"/>
              </w:rPr>
              <w:t>K Platt</w:t>
            </w:r>
            <w:r w:rsidRPr="00151C15">
              <w:rPr>
                <w:rFonts w:ascii="Arial" w:hAnsi="Arial" w:cs="Arial"/>
                <w:sz w:val="24"/>
                <w:szCs w:val="24"/>
              </w:rPr>
              <w:t>................................................................</w:t>
            </w:r>
          </w:p>
          <w:p w14:paraId="3C7F1C44" w14:textId="38C9CDA5" w:rsidR="009817B9" w:rsidRDefault="009817B9" w:rsidP="005E77B8">
            <w:pPr>
              <w:spacing w:line="360" w:lineRule="auto"/>
              <w:rPr>
                <w:rFonts w:ascii="Arial" w:hAnsi="Arial" w:cs="Arial"/>
                <w:sz w:val="24"/>
                <w:szCs w:val="24"/>
              </w:rPr>
            </w:pPr>
            <w:r w:rsidRPr="00151C15">
              <w:rPr>
                <w:rFonts w:ascii="Arial" w:hAnsi="Arial" w:cs="Arial"/>
                <w:sz w:val="24"/>
                <w:szCs w:val="24"/>
              </w:rPr>
              <w:t xml:space="preserve">Role of signatory </w:t>
            </w:r>
            <w:r>
              <w:rPr>
                <w:rFonts w:ascii="Arial" w:hAnsi="Arial" w:cs="Arial"/>
                <w:sz w:val="24"/>
                <w:szCs w:val="24"/>
              </w:rPr>
              <w:t>……………………. Manager…….</w:t>
            </w:r>
            <w:r w:rsidRPr="00151C15">
              <w:rPr>
                <w:rFonts w:ascii="Arial" w:hAnsi="Arial" w:cs="Arial"/>
                <w:sz w:val="24"/>
                <w:szCs w:val="24"/>
              </w:rPr>
              <w:t>.......................................................</w:t>
            </w:r>
          </w:p>
          <w:p w14:paraId="40BF77CB" w14:textId="6C7A7D15" w:rsidR="009817B9" w:rsidRDefault="009817B9" w:rsidP="005E77B8">
            <w:pPr>
              <w:spacing w:line="360" w:lineRule="auto"/>
              <w:rPr>
                <w:rFonts w:ascii="Arial" w:hAnsi="Arial" w:cs="Arial"/>
                <w:sz w:val="24"/>
                <w:szCs w:val="24"/>
              </w:rPr>
            </w:pPr>
            <w:r>
              <w:rPr>
                <w:rFonts w:ascii="Arial" w:hAnsi="Arial" w:cs="Arial"/>
                <w:sz w:val="24"/>
                <w:szCs w:val="24"/>
              </w:rPr>
              <w:t>Date ……………………………………</w:t>
            </w:r>
            <w:r w:rsidR="005A3943">
              <w:rPr>
                <w:rFonts w:ascii="Arial" w:hAnsi="Arial" w:cs="Arial"/>
                <w:sz w:val="24"/>
                <w:szCs w:val="24"/>
              </w:rPr>
              <w:t>July 2021</w:t>
            </w:r>
            <w:r>
              <w:rPr>
                <w:rFonts w:ascii="Arial" w:hAnsi="Arial" w:cs="Arial"/>
                <w:sz w:val="24"/>
                <w:szCs w:val="24"/>
              </w:rPr>
              <w:t>………………………………………….</w:t>
            </w:r>
          </w:p>
          <w:p w14:paraId="4FD0966A" w14:textId="3336D08A" w:rsidR="009817B9" w:rsidRDefault="009817B9" w:rsidP="005E77B8">
            <w:pPr>
              <w:spacing w:line="360" w:lineRule="auto"/>
              <w:rPr>
                <w:rFonts w:ascii="Arial" w:hAnsi="Arial" w:cs="Arial"/>
                <w:sz w:val="24"/>
                <w:szCs w:val="24"/>
              </w:rPr>
            </w:pPr>
            <w:r>
              <w:rPr>
                <w:rFonts w:ascii="Arial" w:hAnsi="Arial" w:cs="Arial"/>
                <w:sz w:val="24"/>
                <w:szCs w:val="24"/>
              </w:rPr>
              <w:t>Date to be reviewed ………………….01/09/202</w:t>
            </w:r>
            <w:r w:rsidR="005A3943">
              <w:rPr>
                <w:rFonts w:ascii="Arial" w:hAnsi="Arial" w:cs="Arial"/>
                <w:sz w:val="24"/>
                <w:szCs w:val="24"/>
              </w:rPr>
              <w:t>2</w:t>
            </w:r>
            <w:r>
              <w:rPr>
                <w:rFonts w:ascii="Arial" w:hAnsi="Arial" w:cs="Arial"/>
                <w:sz w:val="24"/>
                <w:szCs w:val="24"/>
              </w:rPr>
              <w:t>………………………………………….</w:t>
            </w:r>
          </w:p>
          <w:p w14:paraId="74FE7374" w14:textId="211F7B79" w:rsidR="009817B9" w:rsidRPr="00151C15" w:rsidRDefault="009817B9" w:rsidP="005E77B8">
            <w:pPr>
              <w:spacing w:line="360" w:lineRule="auto"/>
              <w:rPr>
                <w:rFonts w:ascii="Arial" w:hAnsi="Arial" w:cs="Arial"/>
                <w:sz w:val="24"/>
                <w:szCs w:val="24"/>
              </w:rPr>
            </w:pPr>
          </w:p>
        </w:tc>
      </w:tr>
      <w:tr w:rsidR="00151C15" w:rsidRPr="00CD31E9" w14:paraId="4029BEF5" w14:textId="77777777" w:rsidTr="005E77B8">
        <w:trPr>
          <w:trHeight w:val="379"/>
        </w:trPr>
        <w:tc>
          <w:tcPr>
            <w:tcW w:w="5000" w:type="pct"/>
          </w:tcPr>
          <w:p w14:paraId="794DFE82" w14:textId="3CB9A753" w:rsidR="00151C15" w:rsidRPr="00151C15" w:rsidRDefault="00151C15" w:rsidP="005E77B8">
            <w:pPr>
              <w:spacing w:line="360" w:lineRule="auto"/>
              <w:rPr>
                <w:rFonts w:ascii="Arial" w:hAnsi="Arial" w:cs="Arial"/>
                <w:sz w:val="24"/>
                <w:szCs w:val="24"/>
              </w:rPr>
            </w:pPr>
          </w:p>
        </w:tc>
      </w:tr>
      <w:tr w:rsidR="00151C15" w:rsidRPr="00CD31E9" w14:paraId="4A6FBB97" w14:textId="77777777" w:rsidTr="005E77B8">
        <w:trPr>
          <w:trHeight w:val="393"/>
        </w:trPr>
        <w:tc>
          <w:tcPr>
            <w:tcW w:w="5000" w:type="pct"/>
          </w:tcPr>
          <w:p w14:paraId="1C8F8F0E" w14:textId="3954F2E5" w:rsidR="00151C15" w:rsidRPr="00151C15" w:rsidRDefault="00151C15" w:rsidP="005E77B8">
            <w:pPr>
              <w:spacing w:line="360" w:lineRule="auto"/>
              <w:rPr>
                <w:rFonts w:ascii="Arial" w:hAnsi="Arial" w:cs="Arial"/>
                <w:sz w:val="24"/>
                <w:szCs w:val="24"/>
              </w:rPr>
            </w:pPr>
          </w:p>
        </w:tc>
      </w:tr>
      <w:tr w:rsidR="00151C15" w:rsidRPr="00CD31E9" w14:paraId="2FDB58BC" w14:textId="77777777" w:rsidTr="005E77B8">
        <w:tblPrEx>
          <w:tblLook w:val="04A0" w:firstRow="1" w:lastRow="0" w:firstColumn="1" w:lastColumn="0" w:noHBand="0" w:noVBand="1"/>
        </w:tblPrEx>
        <w:trPr>
          <w:trHeight w:val="379"/>
        </w:trPr>
        <w:tc>
          <w:tcPr>
            <w:tcW w:w="5000" w:type="pct"/>
          </w:tcPr>
          <w:p w14:paraId="3B7C6FD7" w14:textId="0AF70992" w:rsidR="00151C15" w:rsidRPr="00151C15" w:rsidRDefault="00151C15" w:rsidP="005E77B8">
            <w:pPr>
              <w:spacing w:line="360" w:lineRule="auto"/>
              <w:rPr>
                <w:rFonts w:ascii="Arial" w:hAnsi="Arial" w:cs="Arial"/>
                <w:sz w:val="24"/>
                <w:szCs w:val="24"/>
              </w:rPr>
            </w:pPr>
          </w:p>
        </w:tc>
      </w:tr>
      <w:tr w:rsidR="00151C15" w:rsidRPr="00CD31E9" w14:paraId="36560CB4" w14:textId="77777777" w:rsidTr="005E77B8">
        <w:tblPrEx>
          <w:tblLook w:val="04A0" w:firstRow="1" w:lastRow="0" w:firstColumn="1" w:lastColumn="0" w:noHBand="0" w:noVBand="1"/>
        </w:tblPrEx>
        <w:trPr>
          <w:trHeight w:val="393"/>
        </w:trPr>
        <w:tc>
          <w:tcPr>
            <w:tcW w:w="5000" w:type="pct"/>
          </w:tcPr>
          <w:p w14:paraId="0CE7DEAB" w14:textId="6C61FAC5" w:rsidR="00151C15" w:rsidRPr="00151C15" w:rsidRDefault="00151C15" w:rsidP="005E77B8">
            <w:pPr>
              <w:spacing w:line="360" w:lineRule="auto"/>
              <w:rPr>
                <w:rFonts w:ascii="Arial" w:hAnsi="Arial" w:cs="Arial"/>
                <w:sz w:val="24"/>
                <w:szCs w:val="24"/>
              </w:rPr>
            </w:pPr>
          </w:p>
        </w:tc>
      </w:tr>
    </w:tbl>
    <w:p w14:paraId="1E323347" w14:textId="77777777" w:rsidR="00151C15" w:rsidRDefault="00151C15" w:rsidP="00151C15">
      <w:pPr>
        <w:spacing w:line="240" w:lineRule="auto"/>
        <w:rPr>
          <w:rFonts w:ascii="Arial" w:hAnsi="Arial" w:cs="Arial"/>
          <w:sz w:val="24"/>
          <w:szCs w:val="24"/>
        </w:rPr>
      </w:pPr>
    </w:p>
    <w:p w14:paraId="06E5F520" w14:textId="77777777" w:rsidR="00151C15" w:rsidRPr="00695E39" w:rsidRDefault="00151C15" w:rsidP="004D0F94">
      <w:pPr>
        <w:rPr>
          <w:rFonts w:ascii="Arial" w:hAnsi="Arial" w:cs="Arial"/>
          <w:sz w:val="24"/>
          <w:szCs w:val="24"/>
        </w:rPr>
      </w:pPr>
    </w:p>
    <w:sectPr w:rsidR="00151C15" w:rsidRPr="00695E39" w:rsidSect="00B305A6">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39017" w14:textId="77777777" w:rsidR="00F04045" w:rsidRDefault="00F04045" w:rsidP="00695E39">
      <w:pPr>
        <w:spacing w:after="0" w:line="240" w:lineRule="auto"/>
      </w:pPr>
      <w:r>
        <w:separator/>
      </w:r>
    </w:p>
  </w:endnote>
  <w:endnote w:type="continuationSeparator" w:id="0">
    <w:p w14:paraId="34CF4568" w14:textId="77777777" w:rsidR="00F04045" w:rsidRDefault="00F04045" w:rsidP="00695E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1435501"/>
      <w:docPartObj>
        <w:docPartGallery w:val="Page Numbers (Bottom of Page)"/>
        <w:docPartUnique/>
      </w:docPartObj>
    </w:sdtPr>
    <w:sdtEndPr/>
    <w:sdtContent>
      <w:sdt>
        <w:sdtPr>
          <w:id w:val="98381352"/>
          <w:docPartObj>
            <w:docPartGallery w:val="Page Numbers (Top of Page)"/>
            <w:docPartUnique/>
          </w:docPartObj>
        </w:sdtPr>
        <w:sdtEndPr/>
        <w:sdtContent>
          <w:p w14:paraId="5CA24A04" w14:textId="77777777" w:rsidR="00695E39" w:rsidRDefault="00695E39" w:rsidP="00695E39">
            <w:pPr>
              <w:pStyle w:val="Footer"/>
              <w:jc w:val="center"/>
            </w:pPr>
            <w:r w:rsidRPr="00695E39">
              <w:rPr>
                <w:rFonts w:ascii="Arial" w:hAnsi="Arial" w:cs="Arial"/>
                <w:sz w:val="16"/>
                <w:szCs w:val="16"/>
              </w:rPr>
              <w:t xml:space="preserve">Page </w:t>
            </w:r>
            <w:r w:rsidR="00B1282A" w:rsidRPr="00695E39">
              <w:rPr>
                <w:rFonts w:ascii="Arial" w:hAnsi="Arial" w:cs="Arial"/>
                <w:sz w:val="16"/>
                <w:szCs w:val="16"/>
              </w:rPr>
              <w:fldChar w:fldCharType="begin"/>
            </w:r>
            <w:r w:rsidRPr="00695E39">
              <w:rPr>
                <w:rFonts w:ascii="Arial" w:hAnsi="Arial" w:cs="Arial"/>
                <w:sz w:val="16"/>
                <w:szCs w:val="16"/>
              </w:rPr>
              <w:instrText xml:space="preserve"> PAGE </w:instrText>
            </w:r>
            <w:r w:rsidR="00B1282A" w:rsidRPr="00695E39">
              <w:rPr>
                <w:rFonts w:ascii="Arial" w:hAnsi="Arial" w:cs="Arial"/>
                <w:sz w:val="16"/>
                <w:szCs w:val="16"/>
              </w:rPr>
              <w:fldChar w:fldCharType="separate"/>
            </w:r>
            <w:r w:rsidR="001B76DD">
              <w:rPr>
                <w:rFonts w:ascii="Arial" w:hAnsi="Arial" w:cs="Arial"/>
                <w:noProof/>
                <w:sz w:val="16"/>
                <w:szCs w:val="16"/>
              </w:rPr>
              <w:t>3</w:t>
            </w:r>
            <w:r w:rsidR="00B1282A" w:rsidRPr="00695E39">
              <w:rPr>
                <w:rFonts w:ascii="Arial" w:hAnsi="Arial" w:cs="Arial"/>
                <w:sz w:val="16"/>
                <w:szCs w:val="16"/>
              </w:rPr>
              <w:fldChar w:fldCharType="end"/>
            </w:r>
            <w:r w:rsidRPr="00695E39">
              <w:rPr>
                <w:rFonts w:ascii="Arial" w:hAnsi="Arial" w:cs="Arial"/>
                <w:sz w:val="16"/>
                <w:szCs w:val="16"/>
              </w:rPr>
              <w:t xml:space="preserve"> of </w:t>
            </w:r>
            <w:r w:rsidR="00B1282A" w:rsidRPr="00695E39">
              <w:rPr>
                <w:rFonts w:ascii="Arial" w:hAnsi="Arial" w:cs="Arial"/>
                <w:sz w:val="16"/>
                <w:szCs w:val="16"/>
              </w:rPr>
              <w:fldChar w:fldCharType="begin"/>
            </w:r>
            <w:r w:rsidRPr="00695E39">
              <w:rPr>
                <w:rFonts w:ascii="Arial" w:hAnsi="Arial" w:cs="Arial"/>
                <w:sz w:val="16"/>
                <w:szCs w:val="16"/>
              </w:rPr>
              <w:instrText xml:space="preserve"> NUMPAGES  </w:instrText>
            </w:r>
            <w:r w:rsidR="00B1282A" w:rsidRPr="00695E39">
              <w:rPr>
                <w:rFonts w:ascii="Arial" w:hAnsi="Arial" w:cs="Arial"/>
                <w:sz w:val="16"/>
                <w:szCs w:val="16"/>
              </w:rPr>
              <w:fldChar w:fldCharType="separate"/>
            </w:r>
            <w:r w:rsidR="001B76DD">
              <w:rPr>
                <w:rFonts w:ascii="Arial" w:hAnsi="Arial" w:cs="Arial"/>
                <w:noProof/>
                <w:sz w:val="16"/>
                <w:szCs w:val="16"/>
              </w:rPr>
              <w:t>4</w:t>
            </w:r>
            <w:r w:rsidR="00B1282A" w:rsidRPr="00695E39">
              <w:rPr>
                <w:rFonts w:ascii="Arial" w:hAnsi="Arial" w:cs="Arial"/>
                <w:sz w:val="16"/>
                <w:szCs w:val="16"/>
              </w:rPr>
              <w:fldChar w:fldCharType="end"/>
            </w:r>
          </w:p>
        </w:sdtContent>
      </w:sdt>
    </w:sdtContent>
  </w:sdt>
  <w:p w14:paraId="58FE5B36" w14:textId="77777777" w:rsidR="00695E39" w:rsidRDefault="00695E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FDE95" w14:textId="77777777" w:rsidR="00F04045" w:rsidRDefault="00F04045" w:rsidP="00695E39">
      <w:pPr>
        <w:spacing w:after="0" w:line="240" w:lineRule="auto"/>
      </w:pPr>
      <w:r>
        <w:separator/>
      </w:r>
    </w:p>
  </w:footnote>
  <w:footnote w:type="continuationSeparator" w:id="0">
    <w:p w14:paraId="2D216DF2" w14:textId="77777777" w:rsidR="00F04045" w:rsidRDefault="00F04045" w:rsidP="00695E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2E417" w14:textId="77777777" w:rsidR="00695E39" w:rsidRPr="00695E39" w:rsidRDefault="00695E39" w:rsidP="00695E39">
    <w:pPr>
      <w:pStyle w:val="Header"/>
      <w:jc w:val="right"/>
      <w:rPr>
        <w:rFonts w:ascii="Arial" w:hAnsi="Arial" w:cs="Arial"/>
        <w:sz w:val="16"/>
        <w:szCs w:val="16"/>
      </w:rPr>
    </w:pPr>
    <w:r>
      <w:rPr>
        <w:rFonts w:ascii="Arial" w:hAnsi="Arial" w:cs="Arial"/>
        <w:sz w:val="16"/>
        <w:szCs w:val="16"/>
      </w:rPr>
      <w:t xml:space="preserve">Pound Hill Pre-School Policies &amp; Procedures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665D0"/>
    <w:multiLevelType w:val="hybridMultilevel"/>
    <w:tmpl w:val="D8A034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742833"/>
    <w:multiLevelType w:val="hybridMultilevel"/>
    <w:tmpl w:val="CE261FEE"/>
    <w:lvl w:ilvl="0" w:tplc="126C2CA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EA5EB8"/>
    <w:multiLevelType w:val="hybridMultilevel"/>
    <w:tmpl w:val="96B420D0"/>
    <w:lvl w:ilvl="0" w:tplc="126C2CA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0F7FEE"/>
    <w:multiLevelType w:val="hybridMultilevel"/>
    <w:tmpl w:val="36689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F1A3F25"/>
    <w:multiLevelType w:val="hybridMultilevel"/>
    <w:tmpl w:val="44364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D0F94"/>
    <w:rsid w:val="00030A1A"/>
    <w:rsid w:val="00110F68"/>
    <w:rsid w:val="00151C15"/>
    <w:rsid w:val="001B76DD"/>
    <w:rsid w:val="001E2259"/>
    <w:rsid w:val="002328A4"/>
    <w:rsid w:val="00277DE8"/>
    <w:rsid w:val="0028008B"/>
    <w:rsid w:val="00305D87"/>
    <w:rsid w:val="00391482"/>
    <w:rsid w:val="003F303B"/>
    <w:rsid w:val="004D0F94"/>
    <w:rsid w:val="0051235C"/>
    <w:rsid w:val="005A3943"/>
    <w:rsid w:val="00620377"/>
    <w:rsid w:val="00695E39"/>
    <w:rsid w:val="0078206F"/>
    <w:rsid w:val="007E1AD4"/>
    <w:rsid w:val="008A6D3C"/>
    <w:rsid w:val="008C1D7E"/>
    <w:rsid w:val="008D7614"/>
    <w:rsid w:val="009817B9"/>
    <w:rsid w:val="00A637A4"/>
    <w:rsid w:val="00A67056"/>
    <w:rsid w:val="00B1282A"/>
    <w:rsid w:val="00B305A6"/>
    <w:rsid w:val="00B4205E"/>
    <w:rsid w:val="00C41A87"/>
    <w:rsid w:val="00C87222"/>
    <w:rsid w:val="00E83487"/>
    <w:rsid w:val="00F040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CB9413"/>
  <w15:docId w15:val="{A862E54B-45C9-4D55-ABC1-16424ADA1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05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0F94"/>
    <w:pPr>
      <w:ind w:left="720"/>
      <w:contextualSpacing/>
    </w:pPr>
  </w:style>
  <w:style w:type="character" w:styleId="Hyperlink">
    <w:name w:val="Hyperlink"/>
    <w:basedOn w:val="DefaultParagraphFont"/>
    <w:uiPriority w:val="99"/>
    <w:unhideWhenUsed/>
    <w:rsid w:val="002328A4"/>
    <w:rPr>
      <w:color w:val="0000FF" w:themeColor="hyperlink"/>
      <w:u w:val="single"/>
    </w:rPr>
  </w:style>
  <w:style w:type="paragraph" w:styleId="Header">
    <w:name w:val="header"/>
    <w:basedOn w:val="Normal"/>
    <w:link w:val="HeaderChar"/>
    <w:uiPriority w:val="99"/>
    <w:semiHidden/>
    <w:unhideWhenUsed/>
    <w:rsid w:val="00695E3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95E39"/>
  </w:style>
  <w:style w:type="paragraph" w:styleId="Footer">
    <w:name w:val="footer"/>
    <w:basedOn w:val="Normal"/>
    <w:link w:val="FooterChar"/>
    <w:uiPriority w:val="99"/>
    <w:unhideWhenUsed/>
    <w:rsid w:val="00695E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5E39"/>
  </w:style>
  <w:style w:type="character" w:styleId="FollowedHyperlink">
    <w:name w:val="FollowedHyperlink"/>
    <w:basedOn w:val="DefaultParagraphFont"/>
    <w:uiPriority w:val="99"/>
    <w:semiHidden/>
    <w:unhideWhenUsed/>
    <w:rsid w:val="001E225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SH@westsussex.gov.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ofsted.gov.uk" TargetMode="External"/><Relationship Id="rId4" Type="http://schemas.openxmlformats.org/officeDocument/2006/relationships/settings" Target="settings.xml"/><Relationship Id="rId9" Type="http://schemas.openxmlformats.org/officeDocument/2006/relationships/image" Target="https://lh4.googleusercontent.com/E22QhbWhC-N7R1xe-RqC6lctmBhiNJKZ4JV986GEKdsHNdr3252sfjzEbc5oDWxd7Bd33WNuIaxSIDgnx4Fd_I775-37GPX8Pr2ZZu2ZLHE1vKnXZCo"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B6FFE2-D3F2-40D5-8478-625D463FF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1057</Words>
  <Characters>6029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dc:creator>
  <cp:lastModifiedBy>Katy Platt</cp:lastModifiedBy>
  <cp:revision>8</cp:revision>
  <cp:lastPrinted>2019-09-18T17:23:00Z</cp:lastPrinted>
  <dcterms:created xsi:type="dcterms:W3CDTF">2017-01-30T13:46:00Z</dcterms:created>
  <dcterms:modified xsi:type="dcterms:W3CDTF">2021-07-26T08:10:00Z</dcterms:modified>
</cp:coreProperties>
</file>